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93387EE">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93387EE">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63DD5983" w:rsidR="009D60D5" w:rsidRPr="001B5605" w:rsidRDefault="00303A17" w:rsidP="62D2BBE6">
            <w:pPr>
              <w:rPr>
                <w:rFonts w:asciiTheme="minorHAnsi" w:hAnsiTheme="minorHAnsi"/>
                <w:b/>
                <w:bCs/>
                <w:sz w:val="24"/>
                <w:szCs w:val="24"/>
              </w:rPr>
            </w:pPr>
            <w:sdt>
              <w:sdtPr>
                <w:rPr>
                  <w:rFonts w:asciiTheme="minorHAnsi" w:hAnsiTheme="minorHAnsi"/>
                  <w:b/>
                  <w:bCs/>
                  <w:smallCaps/>
                  <w:sz w:val="24"/>
                  <w:szCs w:val="24"/>
                </w:rPr>
                <w:id w:val="-50693993"/>
                <w14:checkbox>
                  <w14:checked w14:val="1"/>
                  <w14:checkedState w14:val="2612" w14:font="MS Gothic"/>
                  <w14:uncheckedState w14:val="2610" w14:font="MS Gothic"/>
                </w14:checkbox>
              </w:sdtPr>
              <w:sdtEndPr/>
              <w:sdtContent>
                <w:r w:rsidR="459491D7" w:rsidRPr="62D2BBE6">
                  <w:rPr>
                    <w:rFonts w:ascii="MS Gothic" w:eastAsia="MS Gothic" w:hAnsi="MS Gothic" w:cs="MS Gothic"/>
                    <w:b/>
                    <w:bCs/>
                    <w:smallCaps/>
                    <w:sz w:val="24"/>
                    <w:szCs w:val="24"/>
                  </w:rPr>
                  <w:t>☒</w:t>
                </w:r>
              </w:sdtContent>
            </w:sdt>
            <w:r w:rsidR="009D60D5" w:rsidRPr="62D2BBE6">
              <w:rPr>
                <w:rFonts w:asciiTheme="minorHAnsi" w:hAnsiTheme="minorHAnsi"/>
                <w:b/>
                <w:bCs/>
                <w:smallCaps/>
                <w:sz w:val="24"/>
                <w:szCs w:val="24"/>
              </w:rPr>
              <w:t xml:space="preserve">Service – </w:t>
            </w:r>
            <w:sdt>
              <w:sdtPr>
                <w:rPr>
                  <w:rFonts w:asciiTheme="minorHAnsi" w:hAnsiTheme="minorHAnsi"/>
                  <w:b/>
                  <w:bCs/>
                  <w:smallCaps/>
                  <w:sz w:val="24"/>
                  <w:szCs w:val="24"/>
                </w:rPr>
                <w:id w:val="519277967"/>
                <w14:checkbox>
                  <w14:checked w14:val="0"/>
                  <w14:checkedState w14:val="2612" w14:font="MS Gothic"/>
                  <w14:uncheckedState w14:val="2610" w14:font="MS Gothic"/>
                </w14:checkbox>
              </w:sdtPr>
              <w:sdtEndPr/>
              <w:sdtContent>
                <w:r w:rsidR="009D60D5" w:rsidRPr="62D2BBE6">
                  <w:rPr>
                    <w:rFonts w:ascii="Segoe UI Symbol" w:eastAsia="MS Gothic" w:hAnsi="Segoe UI Symbol" w:cs="Segoe UI Symbol"/>
                    <w:b/>
                    <w:bCs/>
                    <w:smallCaps/>
                    <w:sz w:val="24"/>
                    <w:szCs w:val="24"/>
                  </w:rPr>
                  <w:t>☐</w:t>
                </w:r>
              </w:sdtContent>
            </w:sdt>
            <w:r w:rsidR="009D60D5" w:rsidRPr="62D2BBE6">
              <w:rPr>
                <w:rFonts w:asciiTheme="minorHAnsi" w:hAnsiTheme="minorHAnsi"/>
                <w:b/>
                <w:bCs/>
                <w:smallCaps/>
                <w:sz w:val="24"/>
                <w:szCs w:val="24"/>
              </w:rPr>
              <w:t>Fournitures</w:t>
            </w:r>
          </w:p>
        </w:tc>
      </w:tr>
      <w:tr w:rsidR="00C2145A" w:rsidRPr="001B5605" w14:paraId="17E710B3" w14:textId="77777777" w:rsidTr="093387EE">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09557F57" w:rsidR="00C2145A" w:rsidRPr="004E4A0E" w:rsidRDefault="00C2145A" w:rsidP="62D2BBE6">
            <w:pPr>
              <w:rPr>
                <w:rFonts w:asciiTheme="minorHAnsi" w:hAnsiTheme="minorHAnsi"/>
                <w:b/>
                <w:bCs/>
                <w:sz w:val="24"/>
                <w:szCs w:val="24"/>
              </w:rPr>
            </w:pPr>
            <w:r w:rsidRPr="004E4A0E">
              <w:rPr>
                <w:rFonts w:asciiTheme="minorHAnsi" w:hAnsiTheme="minorHAnsi"/>
                <w:b/>
                <w:bCs/>
                <w:smallCaps/>
                <w:sz w:val="24"/>
                <w:szCs w:val="24"/>
              </w:rPr>
              <w:t>Numéro</w:t>
            </w:r>
            <w:r w:rsidR="009433E7" w:rsidRPr="004E4A0E">
              <w:rPr>
                <w:rFonts w:asciiTheme="minorHAnsi" w:hAnsiTheme="minorHAnsi"/>
                <w:b/>
                <w:bCs/>
                <w:smallCaps/>
                <w:sz w:val="24"/>
                <w:szCs w:val="24"/>
              </w:rPr>
              <w:t xml:space="preserve"> </w:t>
            </w:r>
            <w:r w:rsidRPr="004E4A0E">
              <w:rPr>
                <w:rFonts w:asciiTheme="minorHAnsi" w:hAnsiTheme="minorHAnsi"/>
                <w:b/>
                <w:bCs/>
                <w:smallCaps/>
                <w:sz w:val="24"/>
                <w:szCs w:val="24"/>
              </w:rPr>
              <w:t xml:space="preserve">: </w:t>
            </w:r>
            <w:r w:rsidR="004E4A0E" w:rsidRPr="004E4A0E">
              <w:rPr>
                <w:rFonts w:asciiTheme="minorHAnsi" w:hAnsiTheme="minorHAnsi"/>
                <w:b/>
                <w:bCs/>
                <w:smallCaps/>
                <w:sz w:val="24"/>
                <w:szCs w:val="24"/>
                <w:highlight w:val="yellow"/>
              </w:rPr>
              <w:t>Renseigner</w:t>
            </w:r>
          </w:p>
        </w:tc>
      </w:tr>
      <w:tr w:rsidR="008714BB" w:rsidRPr="001B5605" w14:paraId="21A6E405" w14:textId="77777777" w:rsidTr="093387EE">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93387EE">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537F8FD3" w14:textId="77777777" w:rsidR="005B6938" w:rsidRDefault="009D60D5" w:rsidP="00CA1AF1">
            <w:pPr>
              <w:rPr>
                <w:rFonts w:asciiTheme="minorHAnsi" w:hAnsiTheme="minorHAnsi"/>
                <w:b/>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r w:rsidR="00CA1AF1">
              <w:t xml:space="preserve"> </w:t>
            </w:r>
            <w:r w:rsidR="005B6938">
              <w:rPr>
                <w:rFonts w:asciiTheme="minorHAnsi" w:hAnsiTheme="minorHAnsi"/>
                <w:b/>
                <w:sz w:val="24"/>
              </w:rPr>
              <w:t>M</w:t>
            </w:r>
            <w:r w:rsidR="005B6938" w:rsidRPr="005B6938">
              <w:rPr>
                <w:rFonts w:asciiTheme="minorHAnsi" w:hAnsiTheme="minorHAnsi"/>
                <w:b/>
                <w:sz w:val="24"/>
              </w:rPr>
              <w:t>ission d’assistance technique auprès du ministère de l’</w:t>
            </w:r>
            <w:r w:rsidR="005B6938">
              <w:rPr>
                <w:rFonts w:asciiTheme="minorHAnsi" w:hAnsiTheme="minorHAnsi" w:cstheme="minorHAnsi"/>
                <w:b/>
                <w:sz w:val="24"/>
              </w:rPr>
              <w:t>É</w:t>
            </w:r>
            <w:r w:rsidR="005B6938" w:rsidRPr="005B6938">
              <w:rPr>
                <w:rFonts w:asciiTheme="minorHAnsi" w:hAnsiTheme="minorHAnsi"/>
                <w:b/>
                <w:sz w:val="24"/>
              </w:rPr>
              <w:t>ducation de base, de l’alphabétisation et de la promo</w:t>
            </w:r>
            <w:r w:rsidR="005B6938">
              <w:rPr>
                <w:rFonts w:asciiTheme="minorHAnsi" w:hAnsiTheme="minorHAnsi"/>
                <w:b/>
                <w:sz w:val="24"/>
              </w:rPr>
              <w:t>tion des langues nationales au B</w:t>
            </w:r>
            <w:r w:rsidR="005B6938" w:rsidRPr="005B6938">
              <w:rPr>
                <w:rFonts w:asciiTheme="minorHAnsi" w:hAnsiTheme="minorHAnsi"/>
                <w:b/>
                <w:sz w:val="24"/>
              </w:rPr>
              <w:t xml:space="preserve">urkina </w:t>
            </w:r>
            <w:r w:rsidR="005B6938">
              <w:rPr>
                <w:rFonts w:asciiTheme="minorHAnsi" w:hAnsiTheme="minorHAnsi"/>
                <w:b/>
                <w:sz w:val="24"/>
              </w:rPr>
              <w:t>F</w:t>
            </w:r>
            <w:r w:rsidR="005B6938" w:rsidRPr="005B6938">
              <w:rPr>
                <w:rFonts w:asciiTheme="minorHAnsi" w:hAnsiTheme="minorHAnsi"/>
                <w:b/>
                <w:sz w:val="24"/>
              </w:rPr>
              <w:t>aso (activité 3 et 4)</w:t>
            </w:r>
          </w:p>
          <w:p w14:paraId="6F2F5E78" w14:textId="6B9CF7D2" w:rsidR="005B6938" w:rsidRPr="005B6938" w:rsidRDefault="005B6938" w:rsidP="00CA1AF1">
            <w:pPr>
              <w:pStyle w:val="Paragraphedeliste"/>
              <w:numPr>
                <w:ilvl w:val="0"/>
                <w:numId w:val="67"/>
              </w:numPr>
              <w:rPr>
                <w:rFonts w:asciiTheme="minorHAnsi" w:hAnsiTheme="minorHAnsi"/>
                <w:b/>
                <w:sz w:val="24"/>
              </w:rPr>
            </w:pPr>
            <w:r w:rsidRPr="005B6938">
              <w:rPr>
                <w:rFonts w:asciiTheme="minorHAnsi" w:hAnsiTheme="minorHAnsi"/>
                <w:sz w:val="24"/>
                <w:u w:val="single"/>
              </w:rPr>
              <w:t>Activité 3</w:t>
            </w:r>
            <w:r w:rsidRPr="005B6938">
              <w:rPr>
                <w:rFonts w:asciiTheme="minorHAnsi" w:hAnsiTheme="minorHAnsi"/>
                <w:sz w:val="24"/>
              </w:rPr>
              <w:t xml:space="preserve"> : digitalisation des ressources pédagogiques (renforcement des capacités pour la création et l’utilisation de ress</w:t>
            </w:r>
            <w:r>
              <w:rPr>
                <w:rFonts w:asciiTheme="minorHAnsi" w:hAnsiTheme="minorHAnsi"/>
                <w:sz w:val="24"/>
              </w:rPr>
              <w:t>ources pédagogiques numériques)</w:t>
            </w:r>
          </w:p>
          <w:p w14:paraId="2684327E" w14:textId="7C9D5988" w:rsidR="00741D2D" w:rsidRPr="005B6938" w:rsidRDefault="005B6938" w:rsidP="00643E2F">
            <w:pPr>
              <w:pStyle w:val="Paragraphedeliste"/>
              <w:numPr>
                <w:ilvl w:val="0"/>
                <w:numId w:val="67"/>
              </w:numPr>
              <w:rPr>
                <w:rFonts w:asciiTheme="minorHAnsi" w:hAnsiTheme="minorHAnsi"/>
                <w:b/>
                <w:sz w:val="24"/>
              </w:rPr>
            </w:pPr>
            <w:r>
              <w:rPr>
                <w:rFonts w:asciiTheme="minorHAnsi" w:hAnsiTheme="minorHAnsi"/>
                <w:sz w:val="24"/>
                <w:u w:val="single"/>
              </w:rPr>
              <w:t>A</w:t>
            </w:r>
            <w:r w:rsidRPr="005B6938">
              <w:rPr>
                <w:rFonts w:asciiTheme="minorHAnsi" w:hAnsiTheme="minorHAnsi"/>
                <w:sz w:val="24"/>
                <w:u w:val="single"/>
              </w:rPr>
              <w:t>ctivité 4</w:t>
            </w:r>
            <w:r w:rsidRPr="005B6938">
              <w:rPr>
                <w:rFonts w:asciiTheme="minorHAnsi" w:hAnsiTheme="minorHAnsi"/>
                <w:sz w:val="24"/>
              </w:rPr>
              <w:t xml:space="preserve"> : formation continue des enseignants</w:t>
            </w:r>
            <w:r>
              <w:rPr>
                <w:rFonts w:asciiTheme="minorHAnsi" w:hAnsiTheme="minorHAnsi"/>
                <w:sz w:val="24"/>
              </w:rPr>
              <w:t xml:space="preserve"> </w:t>
            </w:r>
            <w:r w:rsidRPr="005B6938">
              <w:rPr>
                <w:rFonts w:asciiTheme="minorHAnsi" w:hAnsiTheme="minorHAnsi"/>
                <w:sz w:val="24"/>
              </w:rPr>
              <w:t>(adaptation des curricula de la formule harmonisée à l’enseignement en situation d’urgence / formation des formateurs de formateurs sur la mise en œuvre de la formule harmonisée en situation d’urgence)</w:t>
            </w:r>
          </w:p>
        </w:tc>
      </w:tr>
      <w:tr w:rsidR="008714BB" w:rsidRPr="001B5605" w14:paraId="6A3FC8AE" w14:textId="77777777" w:rsidTr="00A92F65">
        <w:trPr>
          <w:trHeight w:val="70"/>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A92F65">
        <w:trPr>
          <w:trHeight w:val="737"/>
        </w:trPr>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7BE38816" w:rsidR="00A92F65" w:rsidRPr="00A92F65" w:rsidRDefault="00540DA7" w:rsidP="00CA1AF1">
            <w:pPr>
              <w:rPr>
                <w:rFonts w:asciiTheme="minorHAnsi" w:hAnsiTheme="minorHAnsi" w:cs="Arial"/>
                <w:i/>
                <w:sz w:val="24"/>
              </w:rPr>
            </w:pPr>
            <w:r w:rsidRPr="001B5605">
              <w:rPr>
                <w:rFonts w:asciiTheme="minorHAnsi" w:hAnsiTheme="minorHAnsi" w:cs="Arial"/>
                <w:i/>
                <w:sz w:val="24"/>
                <w:highlight w:val="yellow"/>
              </w:rPr>
              <w:t>indiquer ici le montant maximal de l’ensemble des prestations</w:t>
            </w:r>
            <w:r w:rsidR="00E953FE" w:rsidRPr="001B5605">
              <w:rPr>
                <w:rFonts w:asciiTheme="minorHAnsi" w:hAnsiTheme="minorHAnsi" w:cs="Arial"/>
                <w:i/>
                <w:sz w:val="24"/>
                <w:highlight w:val="yellow"/>
              </w:rPr>
              <w:t>/fournitures</w:t>
            </w:r>
            <w:r w:rsidRPr="001B5605">
              <w:rPr>
                <w:rFonts w:asciiTheme="minorHAnsi" w:hAnsiTheme="minorHAnsi" w:cs="Arial"/>
                <w:i/>
                <w:sz w:val="24"/>
                <w:highlight w:val="yellow"/>
              </w:rPr>
              <w:t xml:space="preserve"> qui pourront être réalisées</w:t>
            </w:r>
            <w:r w:rsidR="00E953FE" w:rsidRPr="001B5605">
              <w:rPr>
                <w:rFonts w:asciiTheme="minorHAnsi" w:hAnsiTheme="minorHAnsi" w:cs="Arial"/>
                <w:i/>
                <w:sz w:val="24"/>
                <w:highlight w:val="yellow"/>
              </w:rPr>
              <w:t xml:space="preserve">/fournies </w:t>
            </w:r>
            <w:r w:rsidRPr="001B5605">
              <w:rPr>
                <w:rFonts w:asciiTheme="minorHAnsi" w:hAnsiTheme="minorHAnsi" w:cs="Arial"/>
                <w:i/>
                <w:sz w:val="24"/>
                <w:highlight w:val="yellow"/>
              </w:rPr>
              <w:t xml:space="preserve">au titre du contrat </w:t>
            </w:r>
          </w:p>
        </w:tc>
      </w:tr>
      <w:tr w:rsidR="008714BB" w:rsidRPr="004E0874" w14:paraId="2A1F3D89" w14:textId="77777777" w:rsidTr="093387EE">
        <w:trPr>
          <w:trHeight w:val="7018"/>
        </w:trPr>
        <w:tc>
          <w:tcPr>
            <w:tcW w:w="9608" w:type="dxa"/>
            <w:gridSpan w:val="2"/>
            <w:tcBorders>
              <w:top w:val="nil"/>
              <w:left w:val="nil"/>
              <w:bottom w:val="nil"/>
              <w:right w:val="nil"/>
            </w:tcBorders>
          </w:tcPr>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11"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12"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42614EF7" w14:textId="13359CC2" w:rsidR="00CA1AF1" w:rsidRPr="005B6938" w:rsidRDefault="00801ECC" w:rsidP="093387EE">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Il est passé par</w:t>
            </w:r>
            <w:r w:rsidR="000D7075">
              <w:rPr>
                <w:rFonts w:asciiTheme="minorHAnsi" w:hAnsiTheme="minorHAnsi" w:cstheme="minorHAnsi"/>
                <w:sz w:val="22"/>
                <w:szCs w:val="22"/>
              </w:rPr>
              <w:t> :</w:t>
            </w:r>
            <w:r w:rsidR="00554974" w:rsidRPr="00E52245">
              <w:rPr>
                <w:rFonts w:asciiTheme="minorHAnsi" w:hAnsiTheme="minorHAnsi" w:cstheme="minorHAnsi"/>
                <w:sz w:val="22"/>
                <w:szCs w:val="22"/>
              </w:rPr>
              <w:t xml:space="preserve"> </w:t>
            </w:r>
            <w:r w:rsidR="00CA1AF1">
              <w:rPr>
                <w:rFonts w:asciiTheme="minorHAnsi" w:hAnsiTheme="minorHAnsi" w:cstheme="minorHAnsi"/>
                <w:szCs w:val="22"/>
                <w:highlight w:val="yellow"/>
              </w:rPr>
              <w:t>P</w:t>
            </w:r>
            <w:r w:rsidR="00CA1AF1" w:rsidRPr="00921E55">
              <w:rPr>
                <w:rFonts w:asciiTheme="minorHAnsi" w:hAnsiTheme="minorHAnsi" w:cstheme="minorHAnsi"/>
                <w:szCs w:val="22"/>
                <w:highlight w:val="yellow"/>
              </w:rPr>
              <w:t>rocédure adaptée en application des articles L. 2123-1 et R. 2123-1 au R. 2123-7 du CCP</w:t>
            </w:r>
            <w:r w:rsidR="00CA1AF1" w:rsidRPr="237ED6EB" w:rsidDel="00091F5B">
              <w:rPr>
                <w:rFonts w:asciiTheme="minorHAnsi" w:hAnsiTheme="minorHAnsi" w:cstheme="minorBidi"/>
                <w:highlight w:val="yellow"/>
              </w:rPr>
              <w:t xml:space="preserve"> </w:t>
            </w:r>
            <w:r w:rsidR="00CA1AF1">
              <w:rPr>
                <w:rFonts w:asciiTheme="minorHAnsi" w:hAnsiTheme="minorHAnsi" w:cstheme="minorBidi"/>
                <w:highlight w:val="yellow"/>
              </w:rPr>
              <w:t xml:space="preserve"> </w:t>
            </w:r>
          </w:p>
        </w:tc>
      </w:tr>
    </w:tbl>
    <w:p w14:paraId="0B888884" w14:textId="4A3D2C5B" w:rsidR="00524053" w:rsidRDefault="00524053">
      <w:pPr>
        <w:rPr>
          <w:rFonts w:asciiTheme="minorHAnsi" w:hAnsiTheme="minorHAnsi" w:cs="Arial"/>
          <w:sz w:val="18"/>
        </w:rPr>
      </w:pPr>
    </w:p>
    <w:p w14:paraId="27DB6D6F" w14:textId="78C7D3FF" w:rsidR="00CA1AF1" w:rsidRDefault="00CA1AF1">
      <w:pPr>
        <w:rPr>
          <w:rFonts w:asciiTheme="minorHAnsi" w:hAnsiTheme="minorHAnsi" w:cs="Arial"/>
          <w:sz w:val="18"/>
        </w:rPr>
      </w:pPr>
    </w:p>
    <w:p w14:paraId="251CDF7D" w14:textId="3C647219" w:rsidR="00CA1AF1" w:rsidRDefault="00CA1AF1">
      <w:pPr>
        <w:rPr>
          <w:rFonts w:asciiTheme="minorHAnsi" w:hAnsiTheme="minorHAnsi" w:cs="Arial"/>
          <w:sz w:val="18"/>
        </w:rPr>
      </w:pPr>
    </w:p>
    <w:p w14:paraId="747A08EA" w14:textId="1E3DF4F1" w:rsidR="00CA1AF1" w:rsidRDefault="00CA1AF1">
      <w:pPr>
        <w:rPr>
          <w:rFonts w:asciiTheme="minorHAnsi" w:hAnsiTheme="minorHAnsi" w:cs="Arial"/>
          <w:sz w:val="18"/>
        </w:rPr>
      </w:pPr>
    </w:p>
    <w:p w14:paraId="49EA75ED" w14:textId="223C0EE0" w:rsidR="00CA1AF1" w:rsidRDefault="00CA1AF1">
      <w:pPr>
        <w:rPr>
          <w:rFonts w:asciiTheme="minorHAnsi" w:hAnsiTheme="minorHAnsi" w:cs="Arial"/>
          <w:sz w:val="18"/>
        </w:rPr>
      </w:pPr>
    </w:p>
    <w:p w14:paraId="75137A8B" w14:textId="11483DCA" w:rsidR="00CA1AF1" w:rsidRDefault="00CA1AF1">
      <w:pPr>
        <w:rPr>
          <w:rFonts w:asciiTheme="minorHAnsi" w:hAnsiTheme="minorHAnsi" w:cs="Arial"/>
          <w:sz w:val="18"/>
        </w:rPr>
      </w:pPr>
    </w:p>
    <w:p w14:paraId="1B773B30" w14:textId="477BDB5E" w:rsidR="00CA1AF1" w:rsidRDefault="00CA1AF1">
      <w:pPr>
        <w:rPr>
          <w:rFonts w:asciiTheme="minorHAnsi" w:hAnsiTheme="minorHAnsi" w:cs="Arial"/>
          <w:sz w:val="18"/>
        </w:rPr>
      </w:pPr>
    </w:p>
    <w:p w14:paraId="759B855A" w14:textId="19625D3E" w:rsidR="00CA1AF1" w:rsidRDefault="00CA1AF1">
      <w:pPr>
        <w:rPr>
          <w:rFonts w:asciiTheme="minorHAnsi" w:hAnsiTheme="minorHAnsi" w:cs="Arial"/>
          <w:sz w:val="18"/>
        </w:rPr>
      </w:pPr>
    </w:p>
    <w:p w14:paraId="6D9FD070" w14:textId="3B0CE234" w:rsidR="00CA1AF1" w:rsidRDefault="00CA1AF1">
      <w:pPr>
        <w:rPr>
          <w:rFonts w:asciiTheme="minorHAnsi" w:hAnsiTheme="minorHAnsi" w:cs="Arial"/>
          <w:sz w:val="18"/>
        </w:rPr>
      </w:pPr>
    </w:p>
    <w:p w14:paraId="784EC732" w14:textId="380104CD" w:rsidR="00CA1AF1" w:rsidRDefault="00CA1AF1">
      <w:pPr>
        <w:rPr>
          <w:rFonts w:asciiTheme="minorHAnsi" w:hAnsiTheme="minorHAnsi" w:cs="Arial"/>
          <w:sz w:val="18"/>
        </w:rPr>
      </w:pPr>
    </w:p>
    <w:p w14:paraId="1A21FC46" w14:textId="199547F7" w:rsidR="00CA1AF1" w:rsidRDefault="00CA1AF1">
      <w:pPr>
        <w:rPr>
          <w:rFonts w:asciiTheme="minorHAnsi" w:hAnsiTheme="minorHAnsi" w:cs="Arial"/>
          <w:sz w:val="18"/>
        </w:rPr>
      </w:pPr>
    </w:p>
    <w:p w14:paraId="0EF69684" w14:textId="70A43EC4" w:rsidR="00CA1AF1" w:rsidRDefault="00CA1AF1">
      <w:pPr>
        <w:rPr>
          <w:rFonts w:asciiTheme="minorHAnsi" w:hAnsiTheme="minorHAnsi" w:cs="Arial"/>
          <w:sz w:val="18"/>
        </w:rPr>
      </w:pPr>
    </w:p>
    <w:p w14:paraId="6808E029" w14:textId="77777777" w:rsidR="00CA1AF1" w:rsidRDefault="00CA1AF1">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79F94A3E" w14:textId="3D5686EE" w:rsidR="005B6938"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210295212" w:history="1">
            <w:r w:rsidR="005B6938" w:rsidRPr="00C84D4C">
              <w:rPr>
                <w:rStyle w:val="Lienhypertexte"/>
                <w:b/>
                <w:caps/>
                <w:noProof/>
              </w:rPr>
              <w:t>conditions PARTICULIERES – acte d’engagement</w:t>
            </w:r>
            <w:r w:rsidR="005B6938">
              <w:rPr>
                <w:noProof/>
                <w:webHidden/>
              </w:rPr>
              <w:tab/>
            </w:r>
            <w:r w:rsidR="005B6938">
              <w:rPr>
                <w:noProof/>
                <w:webHidden/>
              </w:rPr>
              <w:fldChar w:fldCharType="begin"/>
            </w:r>
            <w:r w:rsidR="005B6938">
              <w:rPr>
                <w:noProof/>
                <w:webHidden/>
              </w:rPr>
              <w:instrText xml:space="preserve"> PAGEREF _Toc210295212 \h </w:instrText>
            </w:r>
            <w:r w:rsidR="005B6938">
              <w:rPr>
                <w:noProof/>
                <w:webHidden/>
              </w:rPr>
            </w:r>
            <w:r w:rsidR="005B6938">
              <w:rPr>
                <w:noProof/>
                <w:webHidden/>
              </w:rPr>
              <w:fldChar w:fldCharType="separate"/>
            </w:r>
            <w:r w:rsidR="005B6938">
              <w:rPr>
                <w:noProof/>
                <w:webHidden/>
              </w:rPr>
              <w:t>5</w:t>
            </w:r>
            <w:r w:rsidR="005B6938">
              <w:rPr>
                <w:noProof/>
                <w:webHidden/>
              </w:rPr>
              <w:fldChar w:fldCharType="end"/>
            </w:r>
          </w:hyperlink>
        </w:p>
        <w:p w14:paraId="6BA22DEC" w14:textId="5B10E7E8" w:rsidR="005B6938" w:rsidRDefault="00303A17">
          <w:pPr>
            <w:pStyle w:val="TM1"/>
            <w:tabs>
              <w:tab w:val="left" w:pos="1540"/>
              <w:tab w:val="right" w:leader="dot" w:pos="9736"/>
            </w:tabs>
            <w:rPr>
              <w:rFonts w:asciiTheme="minorHAnsi" w:eastAsiaTheme="minorEastAsia" w:hAnsiTheme="minorHAnsi" w:cstheme="minorBidi"/>
              <w:noProof/>
              <w:sz w:val="22"/>
              <w:szCs w:val="22"/>
            </w:rPr>
          </w:pPr>
          <w:hyperlink w:anchor="_Toc210295213" w:history="1">
            <w:r w:rsidR="005B6938" w:rsidRPr="00C84D4C">
              <w:rPr>
                <w:rStyle w:val="Lienhypertexte"/>
                <w:b/>
                <w:caps/>
                <w:noProof/>
              </w:rPr>
              <w:t>ARTICLE 1 :</w:t>
            </w:r>
            <w:r w:rsidR="005B6938">
              <w:rPr>
                <w:rFonts w:asciiTheme="minorHAnsi" w:eastAsiaTheme="minorEastAsia" w:hAnsiTheme="minorHAnsi" w:cstheme="minorBidi"/>
                <w:noProof/>
                <w:sz w:val="22"/>
                <w:szCs w:val="22"/>
              </w:rPr>
              <w:tab/>
            </w:r>
            <w:r w:rsidR="005B6938" w:rsidRPr="00C84D4C">
              <w:rPr>
                <w:rStyle w:val="Lienhypertexte"/>
                <w:b/>
                <w:caps/>
                <w:noProof/>
              </w:rPr>
              <w:t>Objet du contrat</w:t>
            </w:r>
            <w:r w:rsidR="005B6938">
              <w:rPr>
                <w:noProof/>
                <w:webHidden/>
              </w:rPr>
              <w:tab/>
            </w:r>
            <w:r w:rsidR="005B6938">
              <w:rPr>
                <w:noProof/>
                <w:webHidden/>
              </w:rPr>
              <w:fldChar w:fldCharType="begin"/>
            </w:r>
            <w:r w:rsidR="005B6938">
              <w:rPr>
                <w:noProof/>
                <w:webHidden/>
              </w:rPr>
              <w:instrText xml:space="preserve"> PAGEREF _Toc210295213 \h </w:instrText>
            </w:r>
            <w:r w:rsidR="005B6938">
              <w:rPr>
                <w:noProof/>
                <w:webHidden/>
              </w:rPr>
            </w:r>
            <w:r w:rsidR="005B6938">
              <w:rPr>
                <w:noProof/>
                <w:webHidden/>
              </w:rPr>
              <w:fldChar w:fldCharType="separate"/>
            </w:r>
            <w:r w:rsidR="005B6938">
              <w:rPr>
                <w:noProof/>
                <w:webHidden/>
              </w:rPr>
              <w:t>6</w:t>
            </w:r>
            <w:r w:rsidR="005B6938">
              <w:rPr>
                <w:noProof/>
                <w:webHidden/>
              </w:rPr>
              <w:fldChar w:fldCharType="end"/>
            </w:r>
          </w:hyperlink>
        </w:p>
        <w:p w14:paraId="47C8AB3F" w14:textId="4AC7B1C8" w:rsidR="005B6938" w:rsidRDefault="00303A17">
          <w:pPr>
            <w:pStyle w:val="TM1"/>
            <w:tabs>
              <w:tab w:val="left" w:pos="1540"/>
              <w:tab w:val="right" w:leader="dot" w:pos="9736"/>
            </w:tabs>
            <w:rPr>
              <w:rFonts w:asciiTheme="minorHAnsi" w:eastAsiaTheme="minorEastAsia" w:hAnsiTheme="minorHAnsi" w:cstheme="minorBidi"/>
              <w:noProof/>
              <w:sz w:val="22"/>
              <w:szCs w:val="22"/>
            </w:rPr>
          </w:pPr>
          <w:hyperlink w:anchor="_Toc210295214" w:history="1">
            <w:r w:rsidR="005B6938" w:rsidRPr="00C84D4C">
              <w:rPr>
                <w:rStyle w:val="Lienhypertexte"/>
                <w:b/>
                <w:caps/>
                <w:noProof/>
              </w:rPr>
              <w:t>ARTICLE 2 :</w:t>
            </w:r>
            <w:r w:rsidR="005B6938">
              <w:rPr>
                <w:rFonts w:asciiTheme="minorHAnsi" w:eastAsiaTheme="minorEastAsia" w:hAnsiTheme="minorHAnsi" w:cstheme="minorBidi"/>
                <w:noProof/>
                <w:sz w:val="22"/>
                <w:szCs w:val="22"/>
              </w:rPr>
              <w:tab/>
            </w:r>
            <w:r w:rsidR="005B6938" w:rsidRPr="00C84D4C">
              <w:rPr>
                <w:rStyle w:val="Lienhypertexte"/>
                <w:b/>
                <w:caps/>
                <w:noProof/>
              </w:rPr>
              <w:t>Documents contractuels</w:t>
            </w:r>
            <w:r w:rsidR="005B6938">
              <w:rPr>
                <w:noProof/>
                <w:webHidden/>
              </w:rPr>
              <w:tab/>
            </w:r>
            <w:r w:rsidR="005B6938">
              <w:rPr>
                <w:noProof/>
                <w:webHidden/>
              </w:rPr>
              <w:fldChar w:fldCharType="begin"/>
            </w:r>
            <w:r w:rsidR="005B6938">
              <w:rPr>
                <w:noProof/>
                <w:webHidden/>
              </w:rPr>
              <w:instrText xml:space="preserve"> PAGEREF _Toc210295214 \h </w:instrText>
            </w:r>
            <w:r w:rsidR="005B6938">
              <w:rPr>
                <w:noProof/>
                <w:webHidden/>
              </w:rPr>
            </w:r>
            <w:r w:rsidR="005B6938">
              <w:rPr>
                <w:noProof/>
                <w:webHidden/>
              </w:rPr>
              <w:fldChar w:fldCharType="separate"/>
            </w:r>
            <w:r w:rsidR="005B6938">
              <w:rPr>
                <w:noProof/>
                <w:webHidden/>
              </w:rPr>
              <w:t>6</w:t>
            </w:r>
            <w:r w:rsidR="005B6938">
              <w:rPr>
                <w:noProof/>
                <w:webHidden/>
              </w:rPr>
              <w:fldChar w:fldCharType="end"/>
            </w:r>
          </w:hyperlink>
        </w:p>
        <w:p w14:paraId="785E7B1B" w14:textId="1092B8EE" w:rsidR="005B6938" w:rsidRDefault="00303A17">
          <w:pPr>
            <w:pStyle w:val="TM1"/>
            <w:tabs>
              <w:tab w:val="left" w:pos="1540"/>
              <w:tab w:val="right" w:leader="dot" w:pos="9736"/>
            </w:tabs>
            <w:rPr>
              <w:rFonts w:asciiTheme="minorHAnsi" w:eastAsiaTheme="minorEastAsia" w:hAnsiTheme="minorHAnsi" w:cstheme="minorBidi"/>
              <w:noProof/>
              <w:sz w:val="22"/>
              <w:szCs w:val="22"/>
            </w:rPr>
          </w:pPr>
          <w:hyperlink w:anchor="_Toc210295215" w:history="1">
            <w:r w:rsidR="005B6938" w:rsidRPr="00C84D4C">
              <w:rPr>
                <w:rStyle w:val="Lienhypertexte"/>
                <w:b/>
                <w:caps/>
                <w:noProof/>
              </w:rPr>
              <w:t>ARTICLE 3 :</w:t>
            </w:r>
            <w:r w:rsidR="005B6938">
              <w:rPr>
                <w:rFonts w:asciiTheme="minorHAnsi" w:eastAsiaTheme="minorEastAsia" w:hAnsiTheme="minorHAnsi" w:cstheme="minorBidi"/>
                <w:noProof/>
                <w:sz w:val="22"/>
                <w:szCs w:val="22"/>
              </w:rPr>
              <w:tab/>
            </w:r>
            <w:r w:rsidR="005B6938" w:rsidRPr="00C84D4C">
              <w:rPr>
                <w:rStyle w:val="Lienhypertexte"/>
                <w:b/>
                <w:caps/>
                <w:noProof/>
              </w:rPr>
              <w:t>CaractÉristiques gÉnÉrales du contrat</w:t>
            </w:r>
            <w:r w:rsidR="005B6938">
              <w:rPr>
                <w:noProof/>
                <w:webHidden/>
              </w:rPr>
              <w:tab/>
            </w:r>
            <w:r w:rsidR="005B6938">
              <w:rPr>
                <w:noProof/>
                <w:webHidden/>
              </w:rPr>
              <w:fldChar w:fldCharType="begin"/>
            </w:r>
            <w:r w:rsidR="005B6938">
              <w:rPr>
                <w:noProof/>
                <w:webHidden/>
              </w:rPr>
              <w:instrText xml:space="preserve"> PAGEREF _Toc210295215 \h </w:instrText>
            </w:r>
            <w:r w:rsidR="005B6938">
              <w:rPr>
                <w:noProof/>
                <w:webHidden/>
              </w:rPr>
            </w:r>
            <w:r w:rsidR="005B6938">
              <w:rPr>
                <w:noProof/>
                <w:webHidden/>
              </w:rPr>
              <w:fldChar w:fldCharType="separate"/>
            </w:r>
            <w:r w:rsidR="005B6938">
              <w:rPr>
                <w:noProof/>
                <w:webHidden/>
              </w:rPr>
              <w:t>7</w:t>
            </w:r>
            <w:r w:rsidR="005B6938">
              <w:rPr>
                <w:noProof/>
                <w:webHidden/>
              </w:rPr>
              <w:fldChar w:fldCharType="end"/>
            </w:r>
          </w:hyperlink>
        </w:p>
        <w:p w14:paraId="5BA5B83D" w14:textId="24D345DA" w:rsidR="005B6938" w:rsidRDefault="00303A17">
          <w:pPr>
            <w:pStyle w:val="TM2"/>
            <w:rPr>
              <w:noProof/>
            </w:rPr>
          </w:pPr>
          <w:hyperlink w:anchor="_Toc210295216" w:history="1">
            <w:r w:rsidR="005B6938" w:rsidRPr="00C84D4C">
              <w:rPr>
                <w:rStyle w:val="Lienhypertexte"/>
                <w:noProof/>
              </w:rPr>
              <w:t>Forme du contrat</w:t>
            </w:r>
            <w:r w:rsidR="005B6938">
              <w:rPr>
                <w:noProof/>
                <w:webHidden/>
              </w:rPr>
              <w:tab/>
            </w:r>
            <w:r w:rsidR="005B6938">
              <w:rPr>
                <w:noProof/>
                <w:webHidden/>
              </w:rPr>
              <w:fldChar w:fldCharType="begin"/>
            </w:r>
            <w:r w:rsidR="005B6938">
              <w:rPr>
                <w:noProof/>
                <w:webHidden/>
              </w:rPr>
              <w:instrText xml:space="preserve"> PAGEREF _Toc210295216 \h </w:instrText>
            </w:r>
            <w:r w:rsidR="005B6938">
              <w:rPr>
                <w:noProof/>
                <w:webHidden/>
              </w:rPr>
            </w:r>
            <w:r w:rsidR="005B6938">
              <w:rPr>
                <w:noProof/>
                <w:webHidden/>
              </w:rPr>
              <w:fldChar w:fldCharType="separate"/>
            </w:r>
            <w:r w:rsidR="005B6938">
              <w:rPr>
                <w:noProof/>
                <w:webHidden/>
              </w:rPr>
              <w:t>7</w:t>
            </w:r>
            <w:r w:rsidR="005B6938">
              <w:rPr>
                <w:noProof/>
                <w:webHidden/>
              </w:rPr>
              <w:fldChar w:fldCharType="end"/>
            </w:r>
          </w:hyperlink>
        </w:p>
        <w:p w14:paraId="7F99D8B1" w14:textId="735D529D" w:rsidR="005B6938" w:rsidRDefault="00303A17">
          <w:pPr>
            <w:pStyle w:val="TM2"/>
            <w:rPr>
              <w:noProof/>
            </w:rPr>
          </w:pPr>
          <w:hyperlink w:anchor="_Toc210295217" w:history="1">
            <w:r w:rsidR="005B6938" w:rsidRPr="00C84D4C">
              <w:rPr>
                <w:rStyle w:val="Lienhypertexte"/>
                <w:noProof/>
              </w:rPr>
              <w:t>Durée du contrat</w:t>
            </w:r>
            <w:r w:rsidR="005B6938">
              <w:rPr>
                <w:noProof/>
                <w:webHidden/>
              </w:rPr>
              <w:tab/>
            </w:r>
            <w:r w:rsidR="005B6938">
              <w:rPr>
                <w:noProof/>
                <w:webHidden/>
              </w:rPr>
              <w:fldChar w:fldCharType="begin"/>
            </w:r>
            <w:r w:rsidR="005B6938">
              <w:rPr>
                <w:noProof/>
                <w:webHidden/>
              </w:rPr>
              <w:instrText xml:space="preserve"> PAGEREF _Toc210295217 \h </w:instrText>
            </w:r>
            <w:r w:rsidR="005B6938">
              <w:rPr>
                <w:noProof/>
                <w:webHidden/>
              </w:rPr>
            </w:r>
            <w:r w:rsidR="005B6938">
              <w:rPr>
                <w:noProof/>
                <w:webHidden/>
              </w:rPr>
              <w:fldChar w:fldCharType="separate"/>
            </w:r>
            <w:r w:rsidR="005B6938">
              <w:rPr>
                <w:noProof/>
                <w:webHidden/>
              </w:rPr>
              <w:t>7</w:t>
            </w:r>
            <w:r w:rsidR="005B6938">
              <w:rPr>
                <w:noProof/>
                <w:webHidden/>
              </w:rPr>
              <w:fldChar w:fldCharType="end"/>
            </w:r>
          </w:hyperlink>
        </w:p>
        <w:p w14:paraId="4C1B0B04" w14:textId="6EE9F9D8" w:rsidR="005B6938" w:rsidRDefault="00303A17">
          <w:pPr>
            <w:pStyle w:val="TM2"/>
            <w:rPr>
              <w:noProof/>
            </w:rPr>
          </w:pPr>
          <w:hyperlink w:anchor="_Toc210295218" w:history="1">
            <w:r w:rsidR="005B6938" w:rsidRPr="00C84D4C">
              <w:rPr>
                <w:rStyle w:val="Lienhypertexte"/>
                <w:noProof/>
              </w:rPr>
              <w:t>Déclenchement et délai d’exécution des prestations</w:t>
            </w:r>
            <w:r w:rsidR="005B6938">
              <w:rPr>
                <w:noProof/>
                <w:webHidden/>
              </w:rPr>
              <w:tab/>
            </w:r>
            <w:r w:rsidR="005B6938">
              <w:rPr>
                <w:noProof/>
                <w:webHidden/>
              </w:rPr>
              <w:fldChar w:fldCharType="begin"/>
            </w:r>
            <w:r w:rsidR="005B6938">
              <w:rPr>
                <w:noProof/>
                <w:webHidden/>
              </w:rPr>
              <w:instrText xml:space="preserve"> PAGEREF _Toc210295218 \h </w:instrText>
            </w:r>
            <w:r w:rsidR="005B6938">
              <w:rPr>
                <w:noProof/>
                <w:webHidden/>
              </w:rPr>
            </w:r>
            <w:r w:rsidR="005B6938">
              <w:rPr>
                <w:noProof/>
                <w:webHidden/>
              </w:rPr>
              <w:fldChar w:fldCharType="separate"/>
            </w:r>
            <w:r w:rsidR="005B6938">
              <w:rPr>
                <w:noProof/>
                <w:webHidden/>
              </w:rPr>
              <w:t>7</w:t>
            </w:r>
            <w:r w:rsidR="005B6938">
              <w:rPr>
                <w:noProof/>
                <w:webHidden/>
              </w:rPr>
              <w:fldChar w:fldCharType="end"/>
            </w:r>
          </w:hyperlink>
        </w:p>
        <w:p w14:paraId="44827716" w14:textId="06C79E69" w:rsidR="005B6938" w:rsidRDefault="00303A17">
          <w:pPr>
            <w:pStyle w:val="TM1"/>
            <w:tabs>
              <w:tab w:val="left" w:pos="1540"/>
              <w:tab w:val="right" w:leader="dot" w:pos="9736"/>
            </w:tabs>
            <w:rPr>
              <w:rFonts w:asciiTheme="minorHAnsi" w:eastAsiaTheme="minorEastAsia" w:hAnsiTheme="minorHAnsi" w:cstheme="minorBidi"/>
              <w:noProof/>
              <w:sz w:val="22"/>
              <w:szCs w:val="22"/>
            </w:rPr>
          </w:pPr>
          <w:hyperlink w:anchor="_Toc210295219" w:history="1">
            <w:r w:rsidR="005B6938" w:rsidRPr="00C84D4C">
              <w:rPr>
                <w:rStyle w:val="Lienhypertexte"/>
                <w:b/>
                <w:caps/>
                <w:noProof/>
              </w:rPr>
              <w:t>ARTICLE 4 :</w:t>
            </w:r>
            <w:r w:rsidR="005B6938">
              <w:rPr>
                <w:rFonts w:asciiTheme="minorHAnsi" w:eastAsiaTheme="minorEastAsia" w:hAnsiTheme="minorHAnsi" w:cstheme="minorBidi"/>
                <w:noProof/>
                <w:sz w:val="22"/>
                <w:szCs w:val="22"/>
              </w:rPr>
              <w:tab/>
            </w:r>
            <w:r w:rsidR="005B6938" w:rsidRPr="00C84D4C">
              <w:rPr>
                <w:rStyle w:val="Lienhypertexte"/>
                <w:b/>
                <w:caps/>
                <w:noProof/>
              </w:rPr>
              <w:t>Dispositions financiÈres</w:t>
            </w:r>
            <w:r w:rsidR="005B6938">
              <w:rPr>
                <w:noProof/>
                <w:webHidden/>
              </w:rPr>
              <w:tab/>
            </w:r>
            <w:r w:rsidR="005B6938">
              <w:rPr>
                <w:noProof/>
                <w:webHidden/>
              </w:rPr>
              <w:fldChar w:fldCharType="begin"/>
            </w:r>
            <w:r w:rsidR="005B6938">
              <w:rPr>
                <w:noProof/>
                <w:webHidden/>
              </w:rPr>
              <w:instrText xml:space="preserve"> PAGEREF _Toc210295219 \h </w:instrText>
            </w:r>
            <w:r w:rsidR="005B6938">
              <w:rPr>
                <w:noProof/>
                <w:webHidden/>
              </w:rPr>
            </w:r>
            <w:r w:rsidR="005B6938">
              <w:rPr>
                <w:noProof/>
                <w:webHidden/>
              </w:rPr>
              <w:fldChar w:fldCharType="separate"/>
            </w:r>
            <w:r w:rsidR="005B6938">
              <w:rPr>
                <w:noProof/>
                <w:webHidden/>
              </w:rPr>
              <w:t>7</w:t>
            </w:r>
            <w:r w:rsidR="005B6938">
              <w:rPr>
                <w:noProof/>
                <w:webHidden/>
              </w:rPr>
              <w:fldChar w:fldCharType="end"/>
            </w:r>
          </w:hyperlink>
        </w:p>
        <w:p w14:paraId="5C1F70A4" w14:textId="446D1BF0" w:rsidR="005B6938" w:rsidRDefault="00303A17">
          <w:pPr>
            <w:pStyle w:val="TM2"/>
            <w:rPr>
              <w:noProof/>
            </w:rPr>
          </w:pPr>
          <w:hyperlink w:anchor="_Toc210295220" w:history="1">
            <w:r w:rsidR="005B6938" w:rsidRPr="00C84D4C">
              <w:rPr>
                <w:rStyle w:val="Lienhypertexte"/>
                <w:noProof/>
              </w:rPr>
              <w:t>Montant du contrat</w:t>
            </w:r>
            <w:r w:rsidR="005B6938">
              <w:rPr>
                <w:noProof/>
                <w:webHidden/>
              </w:rPr>
              <w:tab/>
            </w:r>
            <w:r w:rsidR="005B6938">
              <w:rPr>
                <w:noProof/>
                <w:webHidden/>
              </w:rPr>
              <w:fldChar w:fldCharType="begin"/>
            </w:r>
            <w:r w:rsidR="005B6938">
              <w:rPr>
                <w:noProof/>
                <w:webHidden/>
              </w:rPr>
              <w:instrText xml:space="preserve"> PAGEREF _Toc210295220 \h </w:instrText>
            </w:r>
            <w:r w:rsidR="005B6938">
              <w:rPr>
                <w:noProof/>
                <w:webHidden/>
              </w:rPr>
            </w:r>
            <w:r w:rsidR="005B6938">
              <w:rPr>
                <w:noProof/>
                <w:webHidden/>
              </w:rPr>
              <w:fldChar w:fldCharType="separate"/>
            </w:r>
            <w:r w:rsidR="005B6938">
              <w:rPr>
                <w:noProof/>
                <w:webHidden/>
              </w:rPr>
              <w:t>7</w:t>
            </w:r>
            <w:r w:rsidR="005B6938">
              <w:rPr>
                <w:noProof/>
                <w:webHidden/>
              </w:rPr>
              <w:fldChar w:fldCharType="end"/>
            </w:r>
          </w:hyperlink>
        </w:p>
        <w:p w14:paraId="3D3121C3" w14:textId="34648916" w:rsidR="005B6938" w:rsidRDefault="00303A17">
          <w:pPr>
            <w:pStyle w:val="TM2"/>
            <w:rPr>
              <w:noProof/>
            </w:rPr>
          </w:pPr>
          <w:hyperlink w:anchor="_Toc210295221" w:history="1">
            <w:r w:rsidR="005B6938" w:rsidRPr="00C84D4C">
              <w:rPr>
                <w:rStyle w:val="Lienhypertexte"/>
                <w:noProof/>
              </w:rPr>
              <w:t>Forme des prix</w:t>
            </w:r>
            <w:r w:rsidR="005B6938">
              <w:rPr>
                <w:noProof/>
                <w:webHidden/>
              </w:rPr>
              <w:tab/>
            </w:r>
            <w:r w:rsidR="005B6938">
              <w:rPr>
                <w:noProof/>
                <w:webHidden/>
              </w:rPr>
              <w:fldChar w:fldCharType="begin"/>
            </w:r>
            <w:r w:rsidR="005B6938">
              <w:rPr>
                <w:noProof/>
                <w:webHidden/>
              </w:rPr>
              <w:instrText xml:space="preserve"> PAGEREF _Toc210295221 \h </w:instrText>
            </w:r>
            <w:r w:rsidR="005B6938">
              <w:rPr>
                <w:noProof/>
                <w:webHidden/>
              </w:rPr>
            </w:r>
            <w:r w:rsidR="005B6938">
              <w:rPr>
                <w:noProof/>
                <w:webHidden/>
              </w:rPr>
              <w:fldChar w:fldCharType="separate"/>
            </w:r>
            <w:r w:rsidR="005B6938">
              <w:rPr>
                <w:noProof/>
                <w:webHidden/>
              </w:rPr>
              <w:t>8</w:t>
            </w:r>
            <w:r w:rsidR="005B6938">
              <w:rPr>
                <w:noProof/>
                <w:webHidden/>
              </w:rPr>
              <w:fldChar w:fldCharType="end"/>
            </w:r>
          </w:hyperlink>
        </w:p>
        <w:p w14:paraId="20E91C0B" w14:textId="2F829FAF" w:rsidR="005B6938" w:rsidRDefault="00303A17">
          <w:pPr>
            <w:pStyle w:val="TM2"/>
            <w:rPr>
              <w:noProof/>
            </w:rPr>
          </w:pPr>
          <w:hyperlink w:anchor="_Toc210295222" w:history="1">
            <w:r w:rsidR="005B6938" w:rsidRPr="00C84D4C">
              <w:rPr>
                <w:rStyle w:val="Lienhypertexte"/>
                <w:noProof/>
              </w:rPr>
              <w:t>Avance</w:t>
            </w:r>
            <w:r w:rsidR="005B6938">
              <w:rPr>
                <w:noProof/>
                <w:webHidden/>
              </w:rPr>
              <w:tab/>
            </w:r>
            <w:r w:rsidR="005B6938">
              <w:rPr>
                <w:noProof/>
                <w:webHidden/>
              </w:rPr>
              <w:fldChar w:fldCharType="begin"/>
            </w:r>
            <w:r w:rsidR="005B6938">
              <w:rPr>
                <w:noProof/>
                <w:webHidden/>
              </w:rPr>
              <w:instrText xml:space="preserve"> PAGEREF _Toc210295222 \h </w:instrText>
            </w:r>
            <w:r w:rsidR="005B6938">
              <w:rPr>
                <w:noProof/>
                <w:webHidden/>
              </w:rPr>
            </w:r>
            <w:r w:rsidR="005B6938">
              <w:rPr>
                <w:noProof/>
                <w:webHidden/>
              </w:rPr>
              <w:fldChar w:fldCharType="separate"/>
            </w:r>
            <w:r w:rsidR="005B6938">
              <w:rPr>
                <w:noProof/>
                <w:webHidden/>
              </w:rPr>
              <w:t>8</w:t>
            </w:r>
            <w:r w:rsidR="005B6938">
              <w:rPr>
                <w:noProof/>
                <w:webHidden/>
              </w:rPr>
              <w:fldChar w:fldCharType="end"/>
            </w:r>
          </w:hyperlink>
        </w:p>
        <w:p w14:paraId="29E5A28C" w14:textId="116CCCA4" w:rsidR="005B6938" w:rsidRDefault="00303A17">
          <w:pPr>
            <w:pStyle w:val="TM2"/>
            <w:rPr>
              <w:noProof/>
            </w:rPr>
          </w:pPr>
          <w:hyperlink w:anchor="_Toc210295223" w:history="1">
            <w:r w:rsidR="005B6938" w:rsidRPr="00C84D4C">
              <w:rPr>
                <w:rStyle w:val="Lienhypertexte"/>
                <w:noProof/>
              </w:rPr>
              <w:t>Modalités de paiement</w:t>
            </w:r>
            <w:r w:rsidR="005B6938">
              <w:rPr>
                <w:noProof/>
                <w:webHidden/>
              </w:rPr>
              <w:tab/>
            </w:r>
            <w:r w:rsidR="005B6938">
              <w:rPr>
                <w:noProof/>
                <w:webHidden/>
              </w:rPr>
              <w:fldChar w:fldCharType="begin"/>
            </w:r>
            <w:r w:rsidR="005B6938">
              <w:rPr>
                <w:noProof/>
                <w:webHidden/>
              </w:rPr>
              <w:instrText xml:space="preserve"> PAGEREF _Toc210295223 \h </w:instrText>
            </w:r>
            <w:r w:rsidR="005B6938">
              <w:rPr>
                <w:noProof/>
                <w:webHidden/>
              </w:rPr>
            </w:r>
            <w:r w:rsidR="005B6938">
              <w:rPr>
                <w:noProof/>
                <w:webHidden/>
              </w:rPr>
              <w:fldChar w:fldCharType="separate"/>
            </w:r>
            <w:r w:rsidR="005B6938">
              <w:rPr>
                <w:noProof/>
                <w:webHidden/>
              </w:rPr>
              <w:t>8</w:t>
            </w:r>
            <w:r w:rsidR="005B6938">
              <w:rPr>
                <w:noProof/>
                <w:webHidden/>
              </w:rPr>
              <w:fldChar w:fldCharType="end"/>
            </w:r>
          </w:hyperlink>
        </w:p>
        <w:p w14:paraId="69999273" w14:textId="24144A02" w:rsidR="005B6938" w:rsidRDefault="00303A17">
          <w:pPr>
            <w:pStyle w:val="TM2"/>
            <w:rPr>
              <w:noProof/>
            </w:rPr>
          </w:pPr>
          <w:hyperlink w:anchor="_Toc210295224" w:history="1">
            <w:r w:rsidR="005B6938" w:rsidRPr="00C84D4C">
              <w:rPr>
                <w:rStyle w:val="Lienhypertexte"/>
                <w:noProof/>
              </w:rPr>
              <w:t>Délais de paiement et intérêts moratoires</w:t>
            </w:r>
            <w:r w:rsidR="005B6938">
              <w:rPr>
                <w:noProof/>
                <w:webHidden/>
              </w:rPr>
              <w:tab/>
            </w:r>
            <w:r w:rsidR="005B6938">
              <w:rPr>
                <w:noProof/>
                <w:webHidden/>
              </w:rPr>
              <w:fldChar w:fldCharType="begin"/>
            </w:r>
            <w:r w:rsidR="005B6938">
              <w:rPr>
                <w:noProof/>
                <w:webHidden/>
              </w:rPr>
              <w:instrText xml:space="preserve"> PAGEREF _Toc210295224 \h </w:instrText>
            </w:r>
            <w:r w:rsidR="005B6938">
              <w:rPr>
                <w:noProof/>
                <w:webHidden/>
              </w:rPr>
            </w:r>
            <w:r w:rsidR="005B6938">
              <w:rPr>
                <w:noProof/>
                <w:webHidden/>
              </w:rPr>
              <w:fldChar w:fldCharType="separate"/>
            </w:r>
            <w:r w:rsidR="005B6938">
              <w:rPr>
                <w:noProof/>
                <w:webHidden/>
              </w:rPr>
              <w:t>8</w:t>
            </w:r>
            <w:r w:rsidR="005B6938">
              <w:rPr>
                <w:noProof/>
                <w:webHidden/>
              </w:rPr>
              <w:fldChar w:fldCharType="end"/>
            </w:r>
          </w:hyperlink>
        </w:p>
        <w:p w14:paraId="43942B75" w14:textId="73A9E4E3" w:rsidR="005B6938" w:rsidRDefault="00303A17">
          <w:pPr>
            <w:pStyle w:val="TM2"/>
            <w:rPr>
              <w:noProof/>
            </w:rPr>
          </w:pPr>
          <w:hyperlink w:anchor="_Toc210295225" w:history="1">
            <w:r w:rsidR="005B6938" w:rsidRPr="00C84D4C">
              <w:rPr>
                <w:rStyle w:val="Lienhypertexte"/>
                <w:noProof/>
              </w:rPr>
              <w:t>Présentation des demandes de paiement</w:t>
            </w:r>
            <w:r w:rsidR="005B6938">
              <w:rPr>
                <w:noProof/>
                <w:webHidden/>
              </w:rPr>
              <w:tab/>
            </w:r>
            <w:r w:rsidR="005B6938">
              <w:rPr>
                <w:noProof/>
                <w:webHidden/>
              </w:rPr>
              <w:fldChar w:fldCharType="begin"/>
            </w:r>
            <w:r w:rsidR="005B6938">
              <w:rPr>
                <w:noProof/>
                <w:webHidden/>
              </w:rPr>
              <w:instrText xml:space="preserve"> PAGEREF _Toc210295225 \h </w:instrText>
            </w:r>
            <w:r w:rsidR="005B6938">
              <w:rPr>
                <w:noProof/>
                <w:webHidden/>
              </w:rPr>
            </w:r>
            <w:r w:rsidR="005B6938">
              <w:rPr>
                <w:noProof/>
                <w:webHidden/>
              </w:rPr>
              <w:fldChar w:fldCharType="separate"/>
            </w:r>
            <w:r w:rsidR="005B6938">
              <w:rPr>
                <w:noProof/>
                <w:webHidden/>
              </w:rPr>
              <w:t>9</w:t>
            </w:r>
            <w:r w:rsidR="005B6938">
              <w:rPr>
                <w:noProof/>
                <w:webHidden/>
              </w:rPr>
              <w:fldChar w:fldCharType="end"/>
            </w:r>
          </w:hyperlink>
        </w:p>
        <w:p w14:paraId="2653EDA4" w14:textId="50433A54" w:rsidR="005B6938" w:rsidRDefault="00303A17">
          <w:pPr>
            <w:pStyle w:val="TM2"/>
            <w:rPr>
              <w:noProof/>
            </w:rPr>
          </w:pPr>
          <w:hyperlink w:anchor="_Toc210295226" w:history="1">
            <w:r w:rsidR="005B6938" w:rsidRPr="00C84D4C">
              <w:rPr>
                <w:rStyle w:val="Lienhypertexte"/>
                <w:noProof/>
              </w:rPr>
              <w:t>Virement bancaire</w:t>
            </w:r>
            <w:r w:rsidR="005B6938">
              <w:rPr>
                <w:noProof/>
                <w:webHidden/>
              </w:rPr>
              <w:tab/>
            </w:r>
            <w:r w:rsidR="005B6938">
              <w:rPr>
                <w:noProof/>
                <w:webHidden/>
              </w:rPr>
              <w:fldChar w:fldCharType="begin"/>
            </w:r>
            <w:r w:rsidR="005B6938">
              <w:rPr>
                <w:noProof/>
                <w:webHidden/>
              </w:rPr>
              <w:instrText xml:space="preserve"> PAGEREF _Toc210295226 \h </w:instrText>
            </w:r>
            <w:r w:rsidR="005B6938">
              <w:rPr>
                <w:noProof/>
                <w:webHidden/>
              </w:rPr>
            </w:r>
            <w:r w:rsidR="005B6938">
              <w:rPr>
                <w:noProof/>
                <w:webHidden/>
              </w:rPr>
              <w:fldChar w:fldCharType="separate"/>
            </w:r>
            <w:r w:rsidR="005B6938">
              <w:rPr>
                <w:noProof/>
                <w:webHidden/>
              </w:rPr>
              <w:t>9</w:t>
            </w:r>
            <w:r w:rsidR="005B6938">
              <w:rPr>
                <w:noProof/>
                <w:webHidden/>
              </w:rPr>
              <w:fldChar w:fldCharType="end"/>
            </w:r>
          </w:hyperlink>
        </w:p>
        <w:p w14:paraId="7CD060A6" w14:textId="0105D562" w:rsidR="005B6938" w:rsidRDefault="00303A17">
          <w:pPr>
            <w:pStyle w:val="TM2"/>
            <w:rPr>
              <w:noProof/>
            </w:rPr>
          </w:pPr>
          <w:hyperlink w:anchor="_Toc210295227" w:history="1">
            <w:r w:rsidR="005B6938" w:rsidRPr="00C84D4C">
              <w:rPr>
                <w:rStyle w:val="Lienhypertexte"/>
                <w:noProof/>
              </w:rPr>
              <w:t>Taxe sur la valeur ajoutée</w:t>
            </w:r>
            <w:r w:rsidR="005B6938">
              <w:rPr>
                <w:noProof/>
                <w:webHidden/>
              </w:rPr>
              <w:tab/>
            </w:r>
            <w:r w:rsidR="005B6938">
              <w:rPr>
                <w:noProof/>
                <w:webHidden/>
              </w:rPr>
              <w:fldChar w:fldCharType="begin"/>
            </w:r>
            <w:r w:rsidR="005B6938">
              <w:rPr>
                <w:noProof/>
                <w:webHidden/>
              </w:rPr>
              <w:instrText xml:space="preserve"> PAGEREF _Toc210295227 \h </w:instrText>
            </w:r>
            <w:r w:rsidR="005B6938">
              <w:rPr>
                <w:noProof/>
                <w:webHidden/>
              </w:rPr>
            </w:r>
            <w:r w:rsidR="005B6938">
              <w:rPr>
                <w:noProof/>
                <w:webHidden/>
              </w:rPr>
              <w:fldChar w:fldCharType="separate"/>
            </w:r>
            <w:r w:rsidR="005B6938">
              <w:rPr>
                <w:noProof/>
                <w:webHidden/>
              </w:rPr>
              <w:t>10</w:t>
            </w:r>
            <w:r w:rsidR="005B6938">
              <w:rPr>
                <w:noProof/>
                <w:webHidden/>
              </w:rPr>
              <w:fldChar w:fldCharType="end"/>
            </w:r>
          </w:hyperlink>
        </w:p>
        <w:p w14:paraId="6118C9B9" w14:textId="380D1605" w:rsidR="005B6938" w:rsidRDefault="00303A17">
          <w:pPr>
            <w:pStyle w:val="TM2"/>
            <w:rPr>
              <w:noProof/>
            </w:rPr>
          </w:pPr>
          <w:hyperlink w:anchor="_Toc210295228" w:history="1">
            <w:r w:rsidR="005B6938" w:rsidRPr="00C84D4C">
              <w:rPr>
                <w:rStyle w:val="Lienhypertexte"/>
                <w:noProof/>
              </w:rPr>
              <w:t>Impôts et taxes</w:t>
            </w:r>
            <w:r w:rsidR="005B6938">
              <w:rPr>
                <w:noProof/>
                <w:webHidden/>
              </w:rPr>
              <w:tab/>
            </w:r>
            <w:r w:rsidR="005B6938">
              <w:rPr>
                <w:noProof/>
                <w:webHidden/>
              </w:rPr>
              <w:fldChar w:fldCharType="begin"/>
            </w:r>
            <w:r w:rsidR="005B6938">
              <w:rPr>
                <w:noProof/>
                <w:webHidden/>
              </w:rPr>
              <w:instrText xml:space="preserve"> PAGEREF _Toc210295228 \h </w:instrText>
            </w:r>
            <w:r w:rsidR="005B6938">
              <w:rPr>
                <w:noProof/>
                <w:webHidden/>
              </w:rPr>
            </w:r>
            <w:r w:rsidR="005B6938">
              <w:rPr>
                <w:noProof/>
                <w:webHidden/>
              </w:rPr>
              <w:fldChar w:fldCharType="separate"/>
            </w:r>
            <w:r w:rsidR="005B6938">
              <w:rPr>
                <w:noProof/>
                <w:webHidden/>
              </w:rPr>
              <w:t>10</w:t>
            </w:r>
            <w:r w:rsidR="005B6938">
              <w:rPr>
                <w:noProof/>
                <w:webHidden/>
              </w:rPr>
              <w:fldChar w:fldCharType="end"/>
            </w:r>
          </w:hyperlink>
        </w:p>
        <w:p w14:paraId="0EFF9D25" w14:textId="5DA5CF87" w:rsidR="005B6938" w:rsidRDefault="00303A17">
          <w:pPr>
            <w:pStyle w:val="TM1"/>
            <w:tabs>
              <w:tab w:val="left" w:pos="1540"/>
              <w:tab w:val="right" w:leader="dot" w:pos="9736"/>
            </w:tabs>
            <w:rPr>
              <w:rFonts w:asciiTheme="minorHAnsi" w:eastAsiaTheme="minorEastAsia" w:hAnsiTheme="minorHAnsi" w:cstheme="minorBidi"/>
              <w:noProof/>
              <w:sz w:val="22"/>
              <w:szCs w:val="22"/>
            </w:rPr>
          </w:pPr>
          <w:hyperlink w:anchor="_Toc210295229" w:history="1">
            <w:r w:rsidR="005B6938" w:rsidRPr="00C84D4C">
              <w:rPr>
                <w:rStyle w:val="Lienhypertexte"/>
                <w:b/>
                <w:caps/>
                <w:noProof/>
              </w:rPr>
              <w:t>ARTICLE 5 :</w:t>
            </w:r>
            <w:r w:rsidR="005B6938">
              <w:rPr>
                <w:rFonts w:asciiTheme="minorHAnsi" w:eastAsiaTheme="minorEastAsia" w:hAnsiTheme="minorHAnsi" w:cstheme="minorBidi"/>
                <w:noProof/>
                <w:sz w:val="22"/>
                <w:szCs w:val="22"/>
              </w:rPr>
              <w:tab/>
            </w:r>
            <w:r w:rsidR="005B6938" w:rsidRPr="00C84D4C">
              <w:rPr>
                <w:rStyle w:val="Lienhypertexte"/>
                <w:b/>
                <w:caps/>
                <w:noProof/>
              </w:rPr>
              <w:t>opÉrations de vÉrification et d’admission</w:t>
            </w:r>
            <w:r w:rsidR="005B6938">
              <w:rPr>
                <w:noProof/>
                <w:webHidden/>
              </w:rPr>
              <w:tab/>
            </w:r>
            <w:r w:rsidR="005B6938">
              <w:rPr>
                <w:noProof/>
                <w:webHidden/>
              </w:rPr>
              <w:fldChar w:fldCharType="begin"/>
            </w:r>
            <w:r w:rsidR="005B6938">
              <w:rPr>
                <w:noProof/>
                <w:webHidden/>
              </w:rPr>
              <w:instrText xml:space="preserve"> PAGEREF _Toc210295229 \h </w:instrText>
            </w:r>
            <w:r w:rsidR="005B6938">
              <w:rPr>
                <w:noProof/>
                <w:webHidden/>
              </w:rPr>
            </w:r>
            <w:r w:rsidR="005B6938">
              <w:rPr>
                <w:noProof/>
                <w:webHidden/>
              </w:rPr>
              <w:fldChar w:fldCharType="separate"/>
            </w:r>
            <w:r w:rsidR="005B6938">
              <w:rPr>
                <w:noProof/>
                <w:webHidden/>
              </w:rPr>
              <w:t>10</w:t>
            </w:r>
            <w:r w:rsidR="005B6938">
              <w:rPr>
                <w:noProof/>
                <w:webHidden/>
              </w:rPr>
              <w:fldChar w:fldCharType="end"/>
            </w:r>
          </w:hyperlink>
        </w:p>
        <w:p w14:paraId="7F3C4D3C" w14:textId="31DB0984" w:rsidR="005B6938" w:rsidRDefault="00303A17">
          <w:pPr>
            <w:pStyle w:val="TM2"/>
            <w:rPr>
              <w:noProof/>
            </w:rPr>
          </w:pPr>
          <w:hyperlink w:anchor="_Toc210295230" w:history="1">
            <w:r w:rsidR="005B6938" w:rsidRPr="00C84D4C">
              <w:rPr>
                <w:rStyle w:val="Lienhypertexte"/>
                <w:rFonts w:cstheme="minorHAnsi"/>
                <w:noProof/>
              </w:rPr>
              <w:t>Opérations de vérification</w:t>
            </w:r>
            <w:r w:rsidR="005B6938">
              <w:rPr>
                <w:noProof/>
                <w:webHidden/>
              </w:rPr>
              <w:tab/>
            </w:r>
            <w:r w:rsidR="005B6938">
              <w:rPr>
                <w:noProof/>
                <w:webHidden/>
              </w:rPr>
              <w:fldChar w:fldCharType="begin"/>
            </w:r>
            <w:r w:rsidR="005B6938">
              <w:rPr>
                <w:noProof/>
                <w:webHidden/>
              </w:rPr>
              <w:instrText xml:space="preserve"> PAGEREF _Toc210295230 \h </w:instrText>
            </w:r>
            <w:r w:rsidR="005B6938">
              <w:rPr>
                <w:noProof/>
                <w:webHidden/>
              </w:rPr>
            </w:r>
            <w:r w:rsidR="005B6938">
              <w:rPr>
                <w:noProof/>
                <w:webHidden/>
              </w:rPr>
              <w:fldChar w:fldCharType="separate"/>
            </w:r>
            <w:r w:rsidR="005B6938">
              <w:rPr>
                <w:noProof/>
                <w:webHidden/>
              </w:rPr>
              <w:t>10</w:t>
            </w:r>
            <w:r w:rsidR="005B6938">
              <w:rPr>
                <w:noProof/>
                <w:webHidden/>
              </w:rPr>
              <w:fldChar w:fldCharType="end"/>
            </w:r>
          </w:hyperlink>
        </w:p>
        <w:p w14:paraId="476BEADC" w14:textId="3670825E" w:rsidR="005B6938" w:rsidRDefault="00303A17">
          <w:pPr>
            <w:pStyle w:val="TM2"/>
            <w:rPr>
              <w:noProof/>
            </w:rPr>
          </w:pPr>
          <w:hyperlink w:anchor="_Toc210295231" w:history="1">
            <w:r w:rsidR="005B6938" w:rsidRPr="00C84D4C">
              <w:rPr>
                <w:rStyle w:val="Lienhypertexte"/>
                <w:rFonts w:cstheme="minorHAnsi"/>
                <w:noProof/>
              </w:rPr>
              <w:t>Admission des prestations et des fournitures</w:t>
            </w:r>
            <w:r w:rsidR="005B6938">
              <w:rPr>
                <w:noProof/>
                <w:webHidden/>
              </w:rPr>
              <w:tab/>
            </w:r>
            <w:r w:rsidR="005B6938">
              <w:rPr>
                <w:noProof/>
                <w:webHidden/>
              </w:rPr>
              <w:fldChar w:fldCharType="begin"/>
            </w:r>
            <w:r w:rsidR="005B6938">
              <w:rPr>
                <w:noProof/>
                <w:webHidden/>
              </w:rPr>
              <w:instrText xml:space="preserve"> PAGEREF _Toc210295231 \h </w:instrText>
            </w:r>
            <w:r w:rsidR="005B6938">
              <w:rPr>
                <w:noProof/>
                <w:webHidden/>
              </w:rPr>
            </w:r>
            <w:r w:rsidR="005B6938">
              <w:rPr>
                <w:noProof/>
                <w:webHidden/>
              </w:rPr>
              <w:fldChar w:fldCharType="separate"/>
            </w:r>
            <w:r w:rsidR="005B6938">
              <w:rPr>
                <w:noProof/>
                <w:webHidden/>
              </w:rPr>
              <w:t>10</w:t>
            </w:r>
            <w:r w:rsidR="005B6938">
              <w:rPr>
                <w:noProof/>
                <w:webHidden/>
              </w:rPr>
              <w:fldChar w:fldCharType="end"/>
            </w:r>
          </w:hyperlink>
        </w:p>
        <w:p w14:paraId="121DE1B3" w14:textId="12EA0AEB" w:rsidR="005B6938" w:rsidRDefault="00303A17">
          <w:pPr>
            <w:pStyle w:val="TM1"/>
            <w:tabs>
              <w:tab w:val="left" w:pos="1540"/>
              <w:tab w:val="right" w:leader="dot" w:pos="9736"/>
            </w:tabs>
            <w:rPr>
              <w:rFonts w:asciiTheme="minorHAnsi" w:eastAsiaTheme="minorEastAsia" w:hAnsiTheme="minorHAnsi" w:cstheme="minorBidi"/>
              <w:noProof/>
              <w:sz w:val="22"/>
              <w:szCs w:val="22"/>
            </w:rPr>
          </w:pPr>
          <w:hyperlink w:anchor="_Toc210295232" w:history="1">
            <w:r w:rsidR="005B6938" w:rsidRPr="00C84D4C">
              <w:rPr>
                <w:rStyle w:val="Lienhypertexte"/>
                <w:b/>
                <w:caps/>
                <w:noProof/>
              </w:rPr>
              <w:t>ARTICLE 6 :</w:t>
            </w:r>
            <w:r w:rsidR="005B6938">
              <w:rPr>
                <w:rFonts w:asciiTheme="minorHAnsi" w:eastAsiaTheme="minorEastAsia" w:hAnsiTheme="minorHAnsi" w:cstheme="minorBidi"/>
                <w:noProof/>
                <w:sz w:val="22"/>
                <w:szCs w:val="22"/>
              </w:rPr>
              <w:tab/>
            </w:r>
            <w:r w:rsidR="005B6938" w:rsidRPr="00C84D4C">
              <w:rPr>
                <w:rStyle w:val="Lienhypertexte"/>
                <w:b/>
                <w:caps/>
                <w:noProof/>
              </w:rPr>
              <w:t>ModalitÉs spÉcifiques d’exécution</w:t>
            </w:r>
            <w:r w:rsidR="005B6938">
              <w:rPr>
                <w:noProof/>
                <w:webHidden/>
              </w:rPr>
              <w:tab/>
            </w:r>
            <w:r w:rsidR="005B6938">
              <w:rPr>
                <w:noProof/>
                <w:webHidden/>
              </w:rPr>
              <w:fldChar w:fldCharType="begin"/>
            </w:r>
            <w:r w:rsidR="005B6938">
              <w:rPr>
                <w:noProof/>
                <w:webHidden/>
              </w:rPr>
              <w:instrText xml:space="preserve"> PAGEREF _Toc210295232 \h </w:instrText>
            </w:r>
            <w:r w:rsidR="005B6938">
              <w:rPr>
                <w:noProof/>
                <w:webHidden/>
              </w:rPr>
            </w:r>
            <w:r w:rsidR="005B6938">
              <w:rPr>
                <w:noProof/>
                <w:webHidden/>
              </w:rPr>
              <w:fldChar w:fldCharType="separate"/>
            </w:r>
            <w:r w:rsidR="005B6938">
              <w:rPr>
                <w:noProof/>
                <w:webHidden/>
              </w:rPr>
              <w:t>10</w:t>
            </w:r>
            <w:r w:rsidR="005B6938">
              <w:rPr>
                <w:noProof/>
                <w:webHidden/>
              </w:rPr>
              <w:fldChar w:fldCharType="end"/>
            </w:r>
          </w:hyperlink>
        </w:p>
        <w:p w14:paraId="1F685976" w14:textId="3D4DBF41" w:rsidR="005B6938" w:rsidRDefault="00303A17">
          <w:pPr>
            <w:pStyle w:val="TM2"/>
            <w:rPr>
              <w:noProof/>
            </w:rPr>
          </w:pPr>
          <w:hyperlink w:anchor="_Toc210295233" w:history="1">
            <w:r w:rsidR="005B6938" w:rsidRPr="00C84D4C">
              <w:rPr>
                <w:rStyle w:val="Lienhypertexte"/>
                <w:rFonts w:cstheme="minorHAnsi"/>
                <w:noProof/>
              </w:rPr>
              <w:t>Tableau des livrables</w:t>
            </w:r>
            <w:r w:rsidR="005B6938">
              <w:rPr>
                <w:noProof/>
                <w:webHidden/>
              </w:rPr>
              <w:tab/>
            </w:r>
            <w:r w:rsidR="005B6938">
              <w:rPr>
                <w:noProof/>
                <w:webHidden/>
              </w:rPr>
              <w:fldChar w:fldCharType="begin"/>
            </w:r>
            <w:r w:rsidR="005B6938">
              <w:rPr>
                <w:noProof/>
                <w:webHidden/>
              </w:rPr>
              <w:instrText xml:space="preserve"> PAGEREF _Toc210295233 \h </w:instrText>
            </w:r>
            <w:r w:rsidR="005B6938">
              <w:rPr>
                <w:noProof/>
                <w:webHidden/>
              </w:rPr>
            </w:r>
            <w:r w:rsidR="005B6938">
              <w:rPr>
                <w:noProof/>
                <w:webHidden/>
              </w:rPr>
              <w:fldChar w:fldCharType="separate"/>
            </w:r>
            <w:r w:rsidR="005B6938">
              <w:rPr>
                <w:noProof/>
                <w:webHidden/>
              </w:rPr>
              <w:t>10</w:t>
            </w:r>
            <w:r w:rsidR="005B6938">
              <w:rPr>
                <w:noProof/>
                <w:webHidden/>
              </w:rPr>
              <w:fldChar w:fldCharType="end"/>
            </w:r>
          </w:hyperlink>
        </w:p>
        <w:p w14:paraId="013CB7A6" w14:textId="7EE1013C" w:rsidR="005B6938" w:rsidRDefault="00303A17">
          <w:pPr>
            <w:pStyle w:val="TM2"/>
            <w:rPr>
              <w:noProof/>
            </w:rPr>
          </w:pPr>
          <w:hyperlink w:anchor="_Toc210295234" w:history="1">
            <w:r w:rsidR="005B6938" w:rsidRPr="00C84D4C">
              <w:rPr>
                <w:rStyle w:val="Lienhypertexte"/>
                <w:rFonts w:cstheme="minorHAnsi"/>
                <w:noProof/>
              </w:rPr>
              <w:t>Expert en charge de l’exécution de la mission</w:t>
            </w:r>
            <w:r w:rsidR="005B6938">
              <w:rPr>
                <w:noProof/>
                <w:webHidden/>
              </w:rPr>
              <w:tab/>
            </w:r>
            <w:r w:rsidR="005B6938">
              <w:rPr>
                <w:noProof/>
                <w:webHidden/>
              </w:rPr>
              <w:fldChar w:fldCharType="begin"/>
            </w:r>
            <w:r w:rsidR="005B6938">
              <w:rPr>
                <w:noProof/>
                <w:webHidden/>
              </w:rPr>
              <w:instrText xml:space="preserve"> PAGEREF _Toc210295234 \h </w:instrText>
            </w:r>
            <w:r w:rsidR="005B6938">
              <w:rPr>
                <w:noProof/>
                <w:webHidden/>
              </w:rPr>
            </w:r>
            <w:r w:rsidR="005B6938">
              <w:rPr>
                <w:noProof/>
                <w:webHidden/>
              </w:rPr>
              <w:fldChar w:fldCharType="separate"/>
            </w:r>
            <w:r w:rsidR="005B6938">
              <w:rPr>
                <w:noProof/>
                <w:webHidden/>
              </w:rPr>
              <w:t>11</w:t>
            </w:r>
            <w:r w:rsidR="005B6938">
              <w:rPr>
                <w:noProof/>
                <w:webHidden/>
              </w:rPr>
              <w:fldChar w:fldCharType="end"/>
            </w:r>
          </w:hyperlink>
        </w:p>
        <w:p w14:paraId="115DFC20" w14:textId="5E1B38BA" w:rsidR="005B6938" w:rsidRDefault="00303A17">
          <w:pPr>
            <w:pStyle w:val="TM2"/>
            <w:rPr>
              <w:noProof/>
            </w:rPr>
          </w:pPr>
          <w:hyperlink w:anchor="_Toc210295235" w:history="1">
            <w:r w:rsidR="005B6938" w:rsidRPr="00C84D4C">
              <w:rPr>
                <w:rStyle w:val="Lienhypertexte"/>
                <w:rFonts w:cstheme="minorHAnsi"/>
                <w:noProof/>
              </w:rPr>
              <w:t>Lieu d’exécution</w:t>
            </w:r>
            <w:r w:rsidR="005B6938">
              <w:rPr>
                <w:noProof/>
                <w:webHidden/>
              </w:rPr>
              <w:tab/>
            </w:r>
            <w:r w:rsidR="005B6938">
              <w:rPr>
                <w:noProof/>
                <w:webHidden/>
              </w:rPr>
              <w:fldChar w:fldCharType="begin"/>
            </w:r>
            <w:r w:rsidR="005B6938">
              <w:rPr>
                <w:noProof/>
                <w:webHidden/>
              </w:rPr>
              <w:instrText xml:space="preserve"> PAGEREF _Toc210295235 \h </w:instrText>
            </w:r>
            <w:r w:rsidR="005B6938">
              <w:rPr>
                <w:noProof/>
                <w:webHidden/>
              </w:rPr>
            </w:r>
            <w:r w:rsidR="005B6938">
              <w:rPr>
                <w:noProof/>
                <w:webHidden/>
              </w:rPr>
              <w:fldChar w:fldCharType="separate"/>
            </w:r>
            <w:r w:rsidR="005B6938">
              <w:rPr>
                <w:noProof/>
                <w:webHidden/>
              </w:rPr>
              <w:t>11</w:t>
            </w:r>
            <w:r w:rsidR="005B6938">
              <w:rPr>
                <w:noProof/>
                <w:webHidden/>
              </w:rPr>
              <w:fldChar w:fldCharType="end"/>
            </w:r>
          </w:hyperlink>
        </w:p>
        <w:p w14:paraId="5D9E2088" w14:textId="56F762B5" w:rsidR="005B6938" w:rsidRDefault="00303A17">
          <w:pPr>
            <w:pStyle w:val="TM2"/>
            <w:rPr>
              <w:noProof/>
            </w:rPr>
          </w:pPr>
          <w:hyperlink w:anchor="_Toc210295236" w:history="1">
            <w:r w:rsidR="005B6938" w:rsidRPr="00C84D4C">
              <w:rPr>
                <w:rStyle w:val="Lienhypertexte"/>
                <w:rFonts w:cstheme="minorHAnsi"/>
                <w:noProof/>
              </w:rPr>
              <w:t>Langue du contrat</w:t>
            </w:r>
            <w:r w:rsidR="005B6938">
              <w:rPr>
                <w:noProof/>
                <w:webHidden/>
              </w:rPr>
              <w:tab/>
            </w:r>
            <w:r w:rsidR="005B6938">
              <w:rPr>
                <w:noProof/>
                <w:webHidden/>
              </w:rPr>
              <w:fldChar w:fldCharType="begin"/>
            </w:r>
            <w:r w:rsidR="005B6938">
              <w:rPr>
                <w:noProof/>
                <w:webHidden/>
              </w:rPr>
              <w:instrText xml:space="preserve"> PAGEREF _Toc210295236 \h </w:instrText>
            </w:r>
            <w:r w:rsidR="005B6938">
              <w:rPr>
                <w:noProof/>
                <w:webHidden/>
              </w:rPr>
            </w:r>
            <w:r w:rsidR="005B6938">
              <w:rPr>
                <w:noProof/>
                <w:webHidden/>
              </w:rPr>
              <w:fldChar w:fldCharType="separate"/>
            </w:r>
            <w:r w:rsidR="005B6938">
              <w:rPr>
                <w:noProof/>
                <w:webHidden/>
              </w:rPr>
              <w:t>11</w:t>
            </w:r>
            <w:r w:rsidR="005B6938">
              <w:rPr>
                <w:noProof/>
                <w:webHidden/>
              </w:rPr>
              <w:fldChar w:fldCharType="end"/>
            </w:r>
          </w:hyperlink>
        </w:p>
        <w:p w14:paraId="1652DCA2" w14:textId="6ABF1FE2" w:rsidR="005B6938" w:rsidRDefault="00303A17">
          <w:pPr>
            <w:pStyle w:val="TM2"/>
            <w:rPr>
              <w:noProof/>
            </w:rPr>
          </w:pPr>
          <w:hyperlink w:anchor="_Toc210295237" w:history="1">
            <w:r w:rsidR="005B6938" w:rsidRPr="00C84D4C">
              <w:rPr>
                <w:rStyle w:val="Lienhypertexte"/>
                <w:rFonts w:cstheme="minorHAnsi"/>
                <w:noProof/>
              </w:rPr>
              <w:t xml:space="preserve">Engagement du </w:t>
            </w:r>
            <w:r w:rsidR="005B6938" w:rsidRPr="00C84D4C">
              <w:rPr>
                <w:rStyle w:val="Lienhypertexte"/>
                <w:rFonts w:cstheme="minorHAnsi"/>
                <w:smallCaps/>
                <w:noProof/>
              </w:rPr>
              <w:t>Contractant</w:t>
            </w:r>
            <w:r w:rsidR="005B6938">
              <w:rPr>
                <w:noProof/>
                <w:webHidden/>
              </w:rPr>
              <w:tab/>
            </w:r>
            <w:r w:rsidR="005B6938">
              <w:rPr>
                <w:noProof/>
                <w:webHidden/>
              </w:rPr>
              <w:fldChar w:fldCharType="begin"/>
            </w:r>
            <w:r w:rsidR="005B6938">
              <w:rPr>
                <w:noProof/>
                <w:webHidden/>
              </w:rPr>
              <w:instrText xml:space="preserve"> PAGEREF _Toc210295237 \h </w:instrText>
            </w:r>
            <w:r w:rsidR="005B6938">
              <w:rPr>
                <w:noProof/>
                <w:webHidden/>
              </w:rPr>
            </w:r>
            <w:r w:rsidR="005B6938">
              <w:rPr>
                <w:noProof/>
                <w:webHidden/>
              </w:rPr>
              <w:fldChar w:fldCharType="separate"/>
            </w:r>
            <w:r w:rsidR="005B6938">
              <w:rPr>
                <w:noProof/>
                <w:webHidden/>
              </w:rPr>
              <w:t>11</w:t>
            </w:r>
            <w:r w:rsidR="005B6938">
              <w:rPr>
                <w:noProof/>
                <w:webHidden/>
              </w:rPr>
              <w:fldChar w:fldCharType="end"/>
            </w:r>
          </w:hyperlink>
        </w:p>
        <w:p w14:paraId="03E6FF22" w14:textId="019AAD0F" w:rsidR="005B6938" w:rsidRDefault="00303A17">
          <w:pPr>
            <w:pStyle w:val="TM2"/>
            <w:rPr>
              <w:noProof/>
            </w:rPr>
          </w:pPr>
          <w:hyperlink w:anchor="_Toc210295238" w:history="1">
            <w:r w:rsidR="005B6938" w:rsidRPr="00C84D4C">
              <w:rPr>
                <w:rStyle w:val="Lienhypertexte"/>
                <w:rFonts w:cstheme="minorHAnsi"/>
                <w:noProof/>
              </w:rPr>
              <w:t>Confidentialité</w:t>
            </w:r>
            <w:r w:rsidR="005B6938">
              <w:rPr>
                <w:noProof/>
                <w:webHidden/>
              </w:rPr>
              <w:tab/>
            </w:r>
            <w:r w:rsidR="005B6938">
              <w:rPr>
                <w:noProof/>
                <w:webHidden/>
              </w:rPr>
              <w:fldChar w:fldCharType="begin"/>
            </w:r>
            <w:r w:rsidR="005B6938">
              <w:rPr>
                <w:noProof/>
                <w:webHidden/>
              </w:rPr>
              <w:instrText xml:space="preserve"> PAGEREF _Toc210295238 \h </w:instrText>
            </w:r>
            <w:r w:rsidR="005B6938">
              <w:rPr>
                <w:noProof/>
                <w:webHidden/>
              </w:rPr>
            </w:r>
            <w:r w:rsidR="005B6938">
              <w:rPr>
                <w:noProof/>
                <w:webHidden/>
              </w:rPr>
              <w:fldChar w:fldCharType="separate"/>
            </w:r>
            <w:r w:rsidR="005B6938">
              <w:rPr>
                <w:noProof/>
                <w:webHidden/>
              </w:rPr>
              <w:t>12</w:t>
            </w:r>
            <w:r w:rsidR="005B6938">
              <w:rPr>
                <w:noProof/>
                <w:webHidden/>
              </w:rPr>
              <w:fldChar w:fldCharType="end"/>
            </w:r>
          </w:hyperlink>
        </w:p>
        <w:p w14:paraId="4FD66B61" w14:textId="1E70B550" w:rsidR="005B6938" w:rsidRDefault="00303A17">
          <w:pPr>
            <w:pStyle w:val="TM2"/>
            <w:rPr>
              <w:noProof/>
            </w:rPr>
          </w:pPr>
          <w:hyperlink w:anchor="_Toc210295239" w:history="1">
            <w:r w:rsidR="005B6938" w:rsidRPr="00C84D4C">
              <w:rPr>
                <w:rStyle w:val="Lienhypertexte"/>
                <w:rFonts w:cstheme="minorHAnsi"/>
                <w:noProof/>
              </w:rPr>
              <w:t>Fournitures documents</w:t>
            </w:r>
            <w:r w:rsidR="005B6938">
              <w:rPr>
                <w:noProof/>
                <w:webHidden/>
              </w:rPr>
              <w:tab/>
            </w:r>
            <w:r w:rsidR="005B6938">
              <w:rPr>
                <w:noProof/>
                <w:webHidden/>
              </w:rPr>
              <w:fldChar w:fldCharType="begin"/>
            </w:r>
            <w:r w:rsidR="005B6938">
              <w:rPr>
                <w:noProof/>
                <w:webHidden/>
              </w:rPr>
              <w:instrText xml:space="preserve"> PAGEREF _Toc210295239 \h </w:instrText>
            </w:r>
            <w:r w:rsidR="005B6938">
              <w:rPr>
                <w:noProof/>
                <w:webHidden/>
              </w:rPr>
            </w:r>
            <w:r w:rsidR="005B6938">
              <w:rPr>
                <w:noProof/>
                <w:webHidden/>
              </w:rPr>
              <w:fldChar w:fldCharType="separate"/>
            </w:r>
            <w:r w:rsidR="005B6938">
              <w:rPr>
                <w:noProof/>
                <w:webHidden/>
              </w:rPr>
              <w:t>12</w:t>
            </w:r>
            <w:r w:rsidR="005B6938">
              <w:rPr>
                <w:noProof/>
                <w:webHidden/>
              </w:rPr>
              <w:fldChar w:fldCharType="end"/>
            </w:r>
          </w:hyperlink>
        </w:p>
        <w:p w14:paraId="6FE252A2" w14:textId="230E4151" w:rsidR="005B6938" w:rsidRDefault="00303A17">
          <w:pPr>
            <w:pStyle w:val="TM2"/>
            <w:rPr>
              <w:noProof/>
            </w:rPr>
          </w:pPr>
          <w:hyperlink w:anchor="_Toc210295240" w:history="1">
            <w:r w:rsidR="005B6938" w:rsidRPr="00C84D4C">
              <w:rPr>
                <w:rStyle w:val="Lienhypertexte"/>
                <w:rFonts w:cstheme="minorHAnsi"/>
                <w:noProof/>
              </w:rPr>
              <w:t>Assurance</w:t>
            </w:r>
            <w:r w:rsidR="005B6938">
              <w:rPr>
                <w:noProof/>
                <w:webHidden/>
              </w:rPr>
              <w:tab/>
            </w:r>
            <w:r w:rsidR="005B6938">
              <w:rPr>
                <w:noProof/>
                <w:webHidden/>
              </w:rPr>
              <w:fldChar w:fldCharType="begin"/>
            </w:r>
            <w:r w:rsidR="005B6938">
              <w:rPr>
                <w:noProof/>
                <w:webHidden/>
              </w:rPr>
              <w:instrText xml:space="preserve"> PAGEREF _Toc210295240 \h </w:instrText>
            </w:r>
            <w:r w:rsidR="005B6938">
              <w:rPr>
                <w:noProof/>
                <w:webHidden/>
              </w:rPr>
            </w:r>
            <w:r w:rsidR="005B6938">
              <w:rPr>
                <w:noProof/>
                <w:webHidden/>
              </w:rPr>
              <w:fldChar w:fldCharType="separate"/>
            </w:r>
            <w:r w:rsidR="005B6938">
              <w:rPr>
                <w:noProof/>
                <w:webHidden/>
              </w:rPr>
              <w:t>12</w:t>
            </w:r>
            <w:r w:rsidR="005B6938">
              <w:rPr>
                <w:noProof/>
                <w:webHidden/>
              </w:rPr>
              <w:fldChar w:fldCharType="end"/>
            </w:r>
          </w:hyperlink>
        </w:p>
        <w:p w14:paraId="58890E5B" w14:textId="469A82C1" w:rsidR="005B6938" w:rsidRDefault="00303A17">
          <w:pPr>
            <w:pStyle w:val="TM2"/>
            <w:rPr>
              <w:noProof/>
            </w:rPr>
          </w:pPr>
          <w:hyperlink w:anchor="_Toc210295241" w:history="1">
            <w:r w:rsidR="005B6938" w:rsidRPr="00C84D4C">
              <w:rPr>
                <w:rStyle w:val="Lienhypertexte"/>
                <w:rFonts w:cstheme="minorHAnsi"/>
                <w:noProof/>
              </w:rPr>
              <w:t>Point de contact et communication</w:t>
            </w:r>
            <w:r w:rsidR="005B6938">
              <w:rPr>
                <w:noProof/>
                <w:webHidden/>
              </w:rPr>
              <w:tab/>
            </w:r>
            <w:r w:rsidR="005B6938">
              <w:rPr>
                <w:noProof/>
                <w:webHidden/>
              </w:rPr>
              <w:fldChar w:fldCharType="begin"/>
            </w:r>
            <w:r w:rsidR="005B6938">
              <w:rPr>
                <w:noProof/>
                <w:webHidden/>
              </w:rPr>
              <w:instrText xml:space="preserve"> PAGEREF _Toc210295241 \h </w:instrText>
            </w:r>
            <w:r w:rsidR="005B6938">
              <w:rPr>
                <w:noProof/>
                <w:webHidden/>
              </w:rPr>
            </w:r>
            <w:r w:rsidR="005B6938">
              <w:rPr>
                <w:noProof/>
                <w:webHidden/>
              </w:rPr>
              <w:fldChar w:fldCharType="separate"/>
            </w:r>
            <w:r w:rsidR="005B6938">
              <w:rPr>
                <w:noProof/>
                <w:webHidden/>
              </w:rPr>
              <w:t>12</w:t>
            </w:r>
            <w:r w:rsidR="005B6938">
              <w:rPr>
                <w:noProof/>
                <w:webHidden/>
              </w:rPr>
              <w:fldChar w:fldCharType="end"/>
            </w:r>
          </w:hyperlink>
        </w:p>
        <w:p w14:paraId="1CF89C7E" w14:textId="56825FF5" w:rsidR="005B6938" w:rsidRDefault="00303A17">
          <w:pPr>
            <w:pStyle w:val="TM1"/>
            <w:tabs>
              <w:tab w:val="left" w:pos="1540"/>
              <w:tab w:val="right" w:leader="dot" w:pos="9736"/>
            </w:tabs>
            <w:rPr>
              <w:rFonts w:asciiTheme="minorHAnsi" w:eastAsiaTheme="minorEastAsia" w:hAnsiTheme="minorHAnsi" w:cstheme="minorBidi"/>
              <w:noProof/>
              <w:sz w:val="22"/>
              <w:szCs w:val="22"/>
            </w:rPr>
          </w:pPr>
          <w:hyperlink w:anchor="_Toc210295242" w:history="1">
            <w:r w:rsidR="005B6938" w:rsidRPr="00C84D4C">
              <w:rPr>
                <w:rStyle w:val="Lienhypertexte"/>
                <w:b/>
                <w:caps/>
                <w:noProof/>
              </w:rPr>
              <w:t>ARTICLE 7 :</w:t>
            </w:r>
            <w:r w:rsidR="005B6938">
              <w:rPr>
                <w:rFonts w:asciiTheme="minorHAnsi" w:eastAsiaTheme="minorEastAsia" w:hAnsiTheme="minorHAnsi" w:cstheme="minorBidi"/>
                <w:noProof/>
                <w:sz w:val="22"/>
                <w:szCs w:val="22"/>
              </w:rPr>
              <w:tab/>
            </w:r>
            <w:r w:rsidR="005B6938" w:rsidRPr="00C84D4C">
              <w:rPr>
                <w:rStyle w:val="Lienhypertexte"/>
                <w:b/>
                <w:caps/>
                <w:noProof/>
              </w:rPr>
              <w:t>Clause de réexamen</w:t>
            </w:r>
            <w:r w:rsidR="005B6938">
              <w:rPr>
                <w:noProof/>
                <w:webHidden/>
              </w:rPr>
              <w:tab/>
            </w:r>
            <w:r w:rsidR="005B6938">
              <w:rPr>
                <w:noProof/>
                <w:webHidden/>
              </w:rPr>
              <w:fldChar w:fldCharType="begin"/>
            </w:r>
            <w:r w:rsidR="005B6938">
              <w:rPr>
                <w:noProof/>
                <w:webHidden/>
              </w:rPr>
              <w:instrText xml:space="preserve"> PAGEREF _Toc210295242 \h </w:instrText>
            </w:r>
            <w:r w:rsidR="005B6938">
              <w:rPr>
                <w:noProof/>
                <w:webHidden/>
              </w:rPr>
            </w:r>
            <w:r w:rsidR="005B6938">
              <w:rPr>
                <w:noProof/>
                <w:webHidden/>
              </w:rPr>
              <w:fldChar w:fldCharType="separate"/>
            </w:r>
            <w:r w:rsidR="005B6938">
              <w:rPr>
                <w:noProof/>
                <w:webHidden/>
              </w:rPr>
              <w:t>13</w:t>
            </w:r>
            <w:r w:rsidR="005B6938">
              <w:rPr>
                <w:noProof/>
                <w:webHidden/>
              </w:rPr>
              <w:fldChar w:fldCharType="end"/>
            </w:r>
          </w:hyperlink>
        </w:p>
        <w:p w14:paraId="089842AD" w14:textId="33319B25" w:rsidR="005B6938" w:rsidRDefault="00303A17">
          <w:pPr>
            <w:pStyle w:val="TM1"/>
            <w:tabs>
              <w:tab w:val="left" w:pos="1540"/>
              <w:tab w:val="right" w:leader="dot" w:pos="9736"/>
            </w:tabs>
            <w:rPr>
              <w:rFonts w:asciiTheme="minorHAnsi" w:eastAsiaTheme="minorEastAsia" w:hAnsiTheme="minorHAnsi" w:cstheme="minorBidi"/>
              <w:noProof/>
              <w:sz w:val="22"/>
              <w:szCs w:val="22"/>
            </w:rPr>
          </w:pPr>
          <w:hyperlink w:anchor="_Toc210295243" w:history="1">
            <w:r w:rsidR="005B6938" w:rsidRPr="00C84D4C">
              <w:rPr>
                <w:rStyle w:val="Lienhypertexte"/>
                <w:b/>
                <w:caps/>
                <w:noProof/>
              </w:rPr>
              <w:t>ARTICLE 8 :</w:t>
            </w:r>
            <w:r w:rsidR="005B6938">
              <w:rPr>
                <w:rFonts w:asciiTheme="minorHAnsi" w:eastAsiaTheme="minorEastAsia" w:hAnsiTheme="minorHAnsi" w:cstheme="minorBidi"/>
                <w:noProof/>
                <w:sz w:val="22"/>
                <w:szCs w:val="22"/>
              </w:rPr>
              <w:tab/>
            </w:r>
            <w:r w:rsidR="005B6938" w:rsidRPr="00C84D4C">
              <w:rPr>
                <w:rStyle w:val="Lienhypertexte"/>
                <w:b/>
                <w:caps/>
                <w:noProof/>
              </w:rPr>
              <w:t>RÉalisation de prestations similaires</w:t>
            </w:r>
            <w:r w:rsidR="005B6938">
              <w:rPr>
                <w:noProof/>
                <w:webHidden/>
              </w:rPr>
              <w:tab/>
            </w:r>
            <w:r w:rsidR="005B6938">
              <w:rPr>
                <w:noProof/>
                <w:webHidden/>
              </w:rPr>
              <w:fldChar w:fldCharType="begin"/>
            </w:r>
            <w:r w:rsidR="005B6938">
              <w:rPr>
                <w:noProof/>
                <w:webHidden/>
              </w:rPr>
              <w:instrText xml:space="preserve"> PAGEREF _Toc210295243 \h </w:instrText>
            </w:r>
            <w:r w:rsidR="005B6938">
              <w:rPr>
                <w:noProof/>
                <w:webHidden/>
              </w:rPr>
            </w:r>
            <w:r w:rsidR="005B6938">
              <w:rPr>
                <w:noProof/>
                <w:webHidden/>
              </w:rPr>
              <w:fldChar w:fldCharType="separate"/>
            </w:r>
            <w:r w:rsidR="005B6938">
              <w:rPr>
                <w:noProof/>
                <w:webHidden/>
              </w:rPr>
              <w:t>13</w:t>
            </w:r>
            <w:r w:rsidR="005B6938">
              <w:rPr>
                <w:noProof/>
                <w:webHidden/>
              </w:rPr>
              <w:fldChar w:fldCharType="end"/>
            </w:r>
          </w:hyperlink>
        </w:p>
        <w:p w14:paraId="5442A377" w14:textId="29F2C282" w:rsidR="005B6938" w:rsidRDefault="00303A17">
          <w:pPr>
            <w:pStyle w:val="TM1"/>
            <w:tabs>
              <w:tab w:val="left" w:pos="1540"/>
              <w:tab w:val="right" w:leader="dot" w:pos="9736"/>
            </w:tabs>
            <w:rPr>
              <w:rFonts w:asciiTheme="minorHAnsi" w:eastAsiaTheme="minorEastAsia" w:hAnsiTheme="minorHAnsi" w:cstheme="minorBidi"/>
              <w:noProof/>
              <w:sz w:val="22"/>
              <w:szCs w:val="22"/>
            </w:rPr>
          </w:pPr>
          <w:hyperlink w:anchor="_Toc210295244" w:history="1">
            <w:r w:rsidR="005B6938" w:rsidRPr="00C84D4C">
              <w:rPr>
                <w:rStyle w:val="Lienhypertexte"/>
                <w:b/>
                <w:caps/>
                <w:noProof/>
              </w:rPr>
              <w:t>ARTICLE 9 :</w:t>
            </w:r>
            <w:r w:rsidR="005B6938">
              <w:rPr>
                <w:rFonts w:asciiTheme="minorHAnsi" w:eastAsiaTheme="minorEastAsia" w:hAnsiTheme="minorHAnsi" w:cstheme="minorBidi"/>
                <w:noProof/>
                <w:sz w:val="22"/>
                <w:szCs w:val="22"/>
              </w:rPr>
              <w:tab/>
            </w:r>
            <w:r w:rsidR="005B6938" w:rsidRPr="00C84D4C">
              <w:rPr>
                <w:rStyle w:val="Lienhypertexte"/>
                <w:b/>
                <w:caps/>
                <w:noProof/>
              </w:rPr>
              <w:t>pÉnalitÉs</w:t>
            </w:r>
            <w:r w:rsidR="005B6938">
              <w:rPr>
                <w:noProof/>
                <w:webHidden/>
              </w:rPr>
              <w:tab/>
            </w:r>
            <w:r w:rsidR="005B6938">
              <w:rPr>
                <w:noProof/>
                <w:webHidden/>
              </w:rPr>
              <w:fldChar w:fldCharType="begin"/>
            </w:r>
            <w:r w:rsidR="005B6938">
              <w:rPr>
                <w:noProof/>
                <w:webHidden/>
              </w:rPr>
              <w:instrText xml:space="preserve"> PAGEREF _Toc210295244 \h </w:instrText>
            </w:r>
            <w:r w:rsidR="005B6938">
              <w:rPr>
                <w:noProof/>
                <w:webHidden/>
              </w:rPr>
            </w:r>
            <w:r w:rsidR="005B6938">
              <w:rPr>
                <w:noProof/>
                <w:webHidden/>
              </w:rPr>
              <w:fldChar w:fldCharType="separate"/>
            </w:r>
            <w:r w:rsidR="005B6938">
              <w:rPr>
                <w:noProof/>
                <w:webHidden/>
              </w:rPr>
              <w:t>13</w:t>
            </w:r>
            <w:r w:rsidR="005B6938">
              <w:rPr>
                <w:noProof/>
                <w:webHidden/>
              </w:rPr>
              <w:fldChar w:fldCharType="end"/>
            </w:r>
          </w:hyperlink>
        </w:p>
        <w:p w14:paraId="1B85E40D" w14:textId="564F5DF6" w:rsidR="005B6938" w:rsidRDefault="00303A17">
          <w:pPr>
            <w:pStyle w:val="TM2"/>
            <w:rPr>
              <w:noProof/>
            </w:rPr>
          </w:pPr>
          <w:hyperlink w:anchor="_Toc210295245" w:history="1">
            <w:r w:rsidR="005B6938" w:rsidRPr="00C84D4C">
              <w:rPr>
                <w:rStyle w:val="Lienhypertexte"/>
                <w:noProof/>
              </w:rPr>
              <w:t>Pénalités sur livrables documentaires périodiques</w:t>
            </w:r>
            <w:r w:rsidR="005B6938">
              <w:rPr>
                <w:noProof/>
                <w:webHidden/>
              </w:rPr>
              <w:tab/>
            </w:r>
            <w:r w:rsidR="005B6938">
              <w:rPr>
                <w:noProof/>
                <w:webHidden/>
              </w:rPr>
              <w:fldChar w:fldCharType="begin"/>
            </w:r>
            <w:r w:rsidR="005B6938">
              <w:rPr>
                <w:noProof/>
                <w:webHidden/>
              </w:rPr>
              <w:instrText xml:space="preserve"> PAGEREF _Toc210295245 \h </w:instrText>
            </w:r>
            <w:r w:rsidR="005B6938">
              <w:rPr>
                <w:noProof/>
                <w:webHidden/>
              </w:rPr>
            </w:r>
            <w:r w:rsidR="005B6938">
              <w:rPr>
                <w:noProof/>
                <w:webHidden/>
              </w:rPr>
              <w:fldChar w:fldCharType="separate"/>
            </w:r>
            <w:r w:rsidR="005B6938">
              <w:rPr>
                <w:noProof/>
                <w:webHidden/>
              </w:rPr>
              <w:t>13</w:t>
            </w:r>
            <w:r w:rsidR="005B6938">
              <w:rPr>
                <w:noProof/>
                <w:webHidden/>
              </w:rPr>
              <w:fldChar w:fldCharType="end"/>
            </w:r>
          </w:hyperlink>
        </w:p>
        <w:p w14:paraId="7A8A75B3" w14:textId="42FBF4B7" w:rsidR="005B6938" w:rsidRDefault="00303A17">
          <w:pPr>
            <w:pStyle w:val="TM2"/>
            <w:rPr>
              <w:noProof/>
            </w:rPr>
          </w:pPr>
          <w:hyperlink w:anchor="_Toc210295246" w:history="1">
            <w:r w:rsidR="005B6938" w:rsidRPr="00C84D4C">
              <w:rPr>
                <w:rStyle w:val="Lienhypertexte"/>
                <w:noProof/>
              </w:rPr>
              <w:t>Pénalités sur remise d’un livrable final</w:t>
            </w:r>
            <w:r w:rsidR="005B6938">
              <w:rPr>
                <w:noProof/>
                <w:webHidden/>
              </w:rPr>
              <w:tab/>
            </w:r>
            <w:r w:rsidR="005B6938">
              <w:rPr>
                <w:noProof/>
                <w:webHidden/>
              </w:rPr>
              <w:fldChar w:fldCharType="begin"/>
            </w:r>
            <w:r w:rsidR="005B6938">
              <w:rPr>
                <w:noProof/>
                <w:webHidden/>
              </w:rPr>
              <w:instrText xml:space="preserve"> PAGEREF _Toc210295246 \h </w:instrText>
            </w:r>
            <w:r w:rsidR="005B6938">
              <w:rPr>
                <w:noProof/>
                <w:webHidden/>
              </w:rPr>
            </w:r>
            <w:r w:rsidR="005B6938">
              <w:rPr>
                <w:noProof/>
                <w:webHidden/>
              </w:rPr>
              <w:fldChar w:fldCharType="separate"/>
            </w:r>
            <w:r w:rsidR="005B6938">
              <w:rPr>
                <w:noProof/>
                <w:webHidden/>
              </w:rPr>
              <w:t>13</w:t>
            </w:r>
            <w:r w:rsidR="005B6938">
              <w:rPr>
                <w:noProof/>
                <w:webHidden/>
              </w:rPr>
              <w:fldChar w:fldCharType="end"/>
            </w:r>
          </w:hyperlink>
        </w:p>
        <w:p w14:paraId="2CD24FF6" w14:textId="6F5D78BE" w:rsidR="005B6938" w:rsidRDefault="00303A17">
          <w:pPr>
            <w:pStyle w:val="TM1"/>
            <w:tabs>
              <w:tab w:val="left" w:pos="1540"/>
              <w:tab w:val="right" w:leader="dot" w:pos="9736"/>
            </w:tabs>
            <w:rPr>
              <w:rFonts w:asciiTheme="minorHAnsi" w:eastAsiaTheme="minorEastAsia" w:hAnsiTheme="minorHAnsi" w:cstheme="minorBidi"/>
              <w:noProof/>
              <w:sz w:val="22"/>
              <w:szCs w:val="22"/>
            </w:rPr>
          </w:pPr>
          <w:hyperlink w:anchor="_Toc210295247" w:history="1">
            <w:r w:rsidR="005B6938" w:rsidRPr="00C84D4C">
              <w:rPr>
                <w:rStyle w:val="Lienhypertexte"/>
                <w:b/>
                <w:caps/>
                <w:noProof/>
              </w:rPr>
              <w:t>ARTICLE 10 :</w:t>
            </w:r>
            <w:r w:rsidR="005B6938">
              <w:rPr>
                <w:rFonts w:asciiTheme="minorHAnsi" w:eastAsiaTheme="minorEastAsia" w:hAnsiTheme="minorHAnsi" w:cstheme="minorBidi"/>
                <w:noProof/>
                <w:sz w:val="22"/>
                <w:szCs w:val="22"/>
              </w:rPr>
              <w:tab/>
            </w:r>
            <w:r w:rsidR="005B6938" w:rsidRPr="00C84D4C">
              <w:rPr>
                <w:rStyle w:val="Lienhypertexte"/>
                <w:b/>
                <w:caps/>
                <w:noProof/>
              </w:rPr>
              <w:t>propriÉtÉ intellectuelle</w:t>
            </w:r>
            <w:r w:rsidR="005B6938">
              <w:rPr>
                <w:noProof/>
                <w:webHidden/>
              </w:rPr>
              <w:tab/>
            </w:r>
            <w:r w:rsidR="005B6938">
              <w:rPr>
                <w:noProof/>
                <w:webHidden/>
              </w:rPr>
              <w:fldChar w:fldCharType="begin"/>
            </w:r>
            <w:r w:rsidR="005B6938">
              <w:rPr>
                <w:noProof/>
                <w:webHidden/>
              </w:rPr>
              <w:instrText xml:space="preserve"> PAGEREF _Toc210295247 \h </w:instrText>
            </w:r>
            <w:r w:rsidR="005B6938">
              <w:rPr>
                <w:noProof/>
                <w:webHidden/>
              </w:rPr>
            </w:r>
            <w:r w:rsidR="005B6938">
              <w:rPr>
                <w:noProof/>
                <w:webHidden/>
              </w:rPr>
              <w:fldChar w:fldCharType="separate"/>
            </w:r>
            <w:r w:rsidR="005B6938">
              <w:rPr>
                <w:noProof/>
                <w:webHidden/>
              </w:rPr>
              <w:t>14</w:t>
            </w:r>
            <w:r w:rsidR="005B6938">
              <w:rPr>
                <w:noProof/>
                <w:webHidden/>
              </w:rPr>
              <w:fldChar w:fldCharType="end"/>
            </w:r>
          </w:hyperlink>
        </w:p>
        <w:p w14:paraId="1B5254A1" w14:textId="54859978" w:rsidR="005B6938" w:rsidRDefault="00303A17">
          <w:pPr>
            <w:pStyle w:val="TM2"/>
            <w:rPr>
              <w:noProof/>
            </w:rPr>
          </w:pPr>
          <w:hyperlink w:anchor="_Toc210295248" w:history="1">
            <w:r w:rsidR="005B6938" w:rsidRPr="00C84D4C">
              <w:rPr>
                <w:rStyle w:val="Lienhypertexte"/>
                <w:noProof/>
              </w:rPr>
              <w:t>Définitions</w:t>
            </w:r>
            <w:r w:rsidR="005B6938">
              <w:rPr>
                <w:noProof/>
                <w:webHidden/>
              </w:rPr>
              <w:tab/>
            </w:r>
            <w:r w:rsidR="005B6938">
              <w:rPr>
                <w:noProof/>
                <w:webHidden/>
              </w:rPr>
              <w:fldChar w:fldCharType="begin"/>
            </w:r>
            <w:r w:rsidR="005B6938">
              <w:rPr>
                <w:noProof/>
                <w:webHidden/>
              </w:rPr>
              <w:instrText xml:space="preserve"> PAGEREF _Toc210295248 \h </w:instrText>
            </w:r>
            <w:r w:rsidR="005B6938">
              <w:rPr>
                <w:noProof/>
                <w:webHidden/>
              </w:rPr>
            </w:r>
            <w:r w:rsidR="005B6938">
              <w:rPr>
                <w:noProof/>
                <w:webHidden/>
              </w:rPr>
              <w:fldChar w:fldCharType="separate"/>
            </w:r>
            <w:r w:rsidR="005B6938">
              <w:rPr>
                <w:noProof/>
                <w:webHidden/>
              </w:rPr>
              <w:t>14</w:t>
            </w:r>
            <w:r w:rsidR="005B6938">
              <w:rPr>
                <w:noProof/>
                <w:webHidden/>
              </w:rPr>
              <w:fldChar w:fldCharType="end"/>
            </w:r>
          </w:hyperlink>
        </w:p>
        <w:p w14:paraId="40856A2C" w14:textId="12B1D323" w:rsidR="005B6938" w:rsidRDefault="00303A17">
          <w:pPr>
            <w:pStyle w:val="TM2"/>
            <w:rPr>
              <w:noProof/>
            </w:rPr>
          </w:pPr>
          <w:hyperlink w:anchor="_Toc210295249" w:history="1">
            <w:r w:rsidR="005B6938" w:rsidRPr="00C84D4C">
              <w:rPr>
                <w:rStyle w:val="Lienhypertexte"/>
                <w:noProof/>
              </w:rPr>
              <w:t>Propriété des résultats</w:t>
            </w:r>
            <w:r w:rsidR="005B6938">
              <w:rPr>
                <w:noProof/>
                <w:webHidden/>
              </w:rPr>
              <w:tab/>
            </w:r>
            <w:r w:rsidR="005B6938">
              <w:rPr>
                <w:noProof/>
                <w:webHidden/>
              </w:rPr>
              <w:fldChar w:fldCharType="begin"/>
            </w:r>
            <w:r w:rsidR="005B6938">
              <w:rPr>
                <w:noProof/>
                <w:webHidden/>
              </w:rPr>
              <w:instrText xml:space="preserve"> PAGEREF _Toc210295249 \h </w:instrText>
            </w:r>
            <w:r w:rsidR="005B6938">
              <w:rPr>
                <w:noProof/>
                <w:webHidden/>
              </w:rPr>
            </w:r>
            <w:r w:rsidR="005B6938">
              <w:rPr>
                <w:noProof/>
                <w:webHidden/>
              </w:rPr>
              <w:fldChar w:fldCharType="separate"/>
            </w:r>
            <w:r w:rsidR="005B6938">
              <w:rPr>
                <w:noProof/>
                <w:webHidden/>
              </w:rPr>
              <w:t>14</w:t>
            </w:r>
            <w:r w:rsidR="005B6938">
              <w:rPr>
                <w:noProof/>
                <w:webHidden/>
              </w:rPr>
              <w:fldChar w:fldCharType="end"/>
            </w:r>
          </w:hyperlink>
        </w:p>
        <w:p w14:paraId="5946F0FA" w14:textId="664966E3" w:rsidR="005B6938" w:rsidRDefault="00303A17">
          <w:pPr>
            <w:pStyle w:val="TM2"/>
            <w:rPr>
              <w:noProof/>
            </w:rPr>
          </w:pPr>
          <w:hyperlink w:anchor="_Toc210295250" w:history="1">
            <w:r w:rsidR="005B6938" w:rsidRPr="00C84D4C">
              <w:rPr>
                <w:rStyle w:val="Lienhypertexte"/>
                <w:noProof/>
              </w:rPr>
              <w:t>Exploitation des résultats</w:t>
            </w:r>
            <w:r w:rsidR="005B6938">
              <w:rPr>
                <w:noProof/>
                <w:webHidden/>
              </w:rPr>
              <w:tab/>
            </w:r>
            <w:r w:rsidR="005B6938">
              <w:rPr>
                <w:noProof/>
                <w:webHidden/>
              </w:rPr>
              <w:fldChar w:fldCharType="begin"/>
            </w:r>
            <w:r w:rsidR="005B6938">
              <w:rPr>
                <w:noProof/>
                <w:webHidden/>
              </w:rPr>
              <w:instrText xml:space="preserve"> PAGEREF _Toc210295250 \h </w:instrText>
            </w:r>
            <w:r w:rsidR="005B6938">
              <w:rPr>
                <w:noProof/>
                <w:webHidden/>
              </w:rPr>
            </w:r>
            <w:r w:rsidR="005B6938">
              <w:rPr>
                <w:noProof/>
                <w:webHidden/>
              </w:rPr>
              <w:fldChar w:fldCharType="separate"/>
            </w:r>
            <w:r w:rsidR="005B6938">
              <w:rPr>
                <w:noProof/>
                <w:webHidden/>
              </w:rPr>
              <w:t>14</w:t>
            </w:r>
            <w:r w:rsidR="005B6938">
              <w:rPr>
                <w:noProof/>
                <w:webHidden/>
              </w:rPr>
              <w:fldChar w:fldCharType="end"/>
            </w:r>
          </w:hyperlink>
        </w:p>
        <w:p w14:paraId="11977C3E" w14:textId="122C26B9" w:rsidR="005B6938" w:rsidRDefault="00303A17">
          <w:pPr>
            <w:pStyle w:val="TM2"/>
            <w:rPr>
              <w:noProof/>
            </w:rPr>
          </w:pPr>
          <w:hyperlink w:anchor="_Toc210295251" w:history="1">
            <w:r w:rsidR="005B6938" w:rsidRPr="00C84D4C">
              <w:rPr>
                <w:rStyle w:val="Lienhypertexte"/>
                <w:noProof/>
              </w:rPr>
              <w:t>Licence sur les Droits Préexistants</w:t>
            </w:r>
            <w:r w:rsidR="005B6938">
              <w:rPr>
                <w:noProof/>
                <w:webHidden/>
              </w:rPr>
              <w:tab/>
            </w:r>
            <w:r w:rsidR="005B6938">
              <w:rPr>
                <w:noProof/>
                <w:webHidden/>
              </w:rPr>
              <w:fldChar w:fldCharType="begin"/>
            </w:r>
            <w:r w:rsidR="005B6938">
              <w:rPr>
                <w:noProof/>
                <w:webHidden/>
              </w:rPr>
              <w:instrText xml:space="preserve"> PAGEREF _Toc210295251 \h </w:instrText>
            </w:r>
            <w:r w:rsidR="005B6938">
              <w:rPr>
                <w:noProof/>
                <w:webHidden/>
              </w:rPr>
            </w:r>
            <w:r w:rsidR="005B6938">
              <w:rPr>
                <w:noProof/>
                <w:webHidden/>
              </w:rPr>
              <w:fldChar w:fldCharType="separate"/>
            </w:r>
            <w:r w:rsidR="005B6938">
              <w:rPr>
                <w:noProof/>
                <w:webHidden/>
              </w:rPr>
              <w:t>15</w:t>
            </w:r>
            <w:r w:rsidR="005B6938">
              <w:rPr>
                <w:noProof/>
                <w:webHidden/>
              </w:rPr>
              <w:fldChar w:fldCharType="end"/>
            </w:r>
          </w:hyperlink>
        </w:p>
        <w:p w14:paraId="7B860CB1" w14:textId="3320911B" w:rsidR="005B6938" w:rsidRDefault="00303A17">
          <w:pPr>
            <w:pStyle w:val="TM2"/>
            <w:rPr>
              <w:noProof/>
            </w:rPr>
          </w:pPr>
          <w:hyperlink w:anchor="_Toc210295252" w:history="1">
            <w:r w:rsidR="005B6938" w:rsidRPr="00C84D4C">
              <w:rPr>
                <w:rStyle w:val="Lienhypertexte"/>
                <w:noProof/>
              </w:rPr>
              <w:t>Garanties</w:t>
            </w:r>
            <w:r w:rsidR="005B6938">
              <w:rPr>
                <w:noProof/>
                <w:webHidden/>
              </w:rPr>
              <w:tab/>
            </w:r>
            <w:r w:rsidR="005B6938">
              <w:rPr>
                <w:noProof/>
                <w:webHidden/>
              </w:rPr>
              <w:fldChar w:fldCharType="begin"/>
            </w:r>
            <w:r w:rsidR="005B6938">
              <w:rPr>
                <w:noProof/>
                <w:webHidden/>
              </w:rPr>
              <w:instrText xml:space="preserve"> PAGEREF _Toc210295252 \h </w:instrText>
            </w:r>
            <w:r w:rsidR="005B6938">
              <w:rPr>
                <w:noProof/>
                <w:webHidden/>
              </w:rPr>
            </w:r>
            <w:r w:rsidR="005B6938">
              <w:rPr>
                <w:noProof/>
                <w:webHidden/>
              </w:rPr>
              <w:fldChar w:fldCharType="separate"/>
            </w:r>
            <w:r w:rsidR="005B6938">
              <w:rPr>
                <w:noProof/>
                <w:webHidden/>
              </w:rPr>
              <w:t>15</w:t>
            </w:r>
            <w:r w:rsidR="005B6938">
              <w:rPr>
                <w:noProof/>
                <w:webHidden/>
              </w:rPr>
              <w:fldChar w:fldCharType="end"/>
            </w:r>
          </w:hyperlink>
        </w:p>
        <w:p w14:paraId="60A1EF04" w14:textId="4EC53C28" w:rsidR="005B6938" w:rsidRDefault="00303A17">
          <w:pPr>
            <w:pStyle w:val="TM2"/>
            <w:rPr>
              <w:noProof/>
            </w:rPr>
          </w:pPr>
          <w:hyperlink w:anchor="_Toc210295253" w:history="1">
            <w:r w:rsidR="005B6938" w:rsidRPr="00C84D4C">
              <w:rPr>
                <w:rStyle w:val="Lienhypertexte"/>
                <w:noProof/>
              </w:rPr>
              <w:t>Droits à l’image</w:t>
            </w:r>
            <w:r w:rsidR="005B6938">
              <w:rPr>
                <w:noProof/>
                <w:webHidden/>
              </w:rPr>
              <w:tab/>
            </w:r>
            <w:r w:rsidR="005B6938">
              <w:rPr>
                <w:noProof/>
                <w:webHidden/>
              </w:rPr>
              <w:fldChar w:fldCharType="begin"/>
            </w:r>
            <w:r w:rsidR="005B6938">
              <w:rPr>
                <w:noProof/>
                <w:webHidden/>
              </w:rPr>
              <w:instrText xml:space="preserve"> PAGEREF _Toc210295253 \h </w:instrText>
            </w:r>
            <w:r w:rsidR="005B6938">
              <w:rPr>
                <w:noProof/>
                <w:webHidden/>
              </w:rPr>
            </w:r>
            <w:r w:rsidR="005B6938">
              <w:rPr>
                <w:noProof/>
                <w:webHidden/>
              </w:rPr>
              <w:fldChar w:fldCharType="separate"/>
            </w:r>
            <w:r w:rsidR="005B6938">
              <w:rPr>
                <w:noProof/>
                <w:webHidden/>
              </w:rPr>
              <w:t>15</w:t>
            </w:r>
            <w:r w:rsidR="005B6938">
              <w:rPr>
                <w:noProof/>
                <w:webHidden/>
              </w:rPr>
              <w:fldChar w:fldCharType="end"/>
            </w:r>
          </w:hyperlink>
        </w:p>
        <w:p w14:paraId="3F5B4B17" w14:textId="0E968217" w:rsidR="005B6938" w:rsidRDefault="00303A17">
          <w:pPr>
            <w:pStyle w:val="TM1"/>
            <w:tabs>
              <w:tab w:val="left" w:pos="1540"/>
              <w:tab w:val="right" w:leader="dot" w:pos="9736"/>
            </w:tabs>
            <w:rPr>
              <w:rFonts w:asciiTheme="minorHAnsi" w:eastAsiaTheme="minorEastAsia" w:hAnsiTheme="minorHAnsi" w:cstheme="minorBidi"/>
              <w:noProof/>
              <w:sz w:val="22"/>
              <w:szCs w:val="22"/>
            </w:rPr>
          </w:pPr>
          <w:hyperlink w:anchor="_Toc210295254" w:history="1">
            <w:r w:rsidR="005B6938" w:rsidRPr="00C84D4C">
              <w:rPr>
                <w:rStyle w:val="Lienhypertexte"/>
                <w:b/>
                <w:caps/>
                <w:noProof/>
              </w:rPr>
              <w:t>ARTICLE 11 :</w:t>
            </w:r>
            <w:r w:rsidR="005B6938">
              <w:rPr>
                <w:rFonts w:asciiTheme="minorHAnsi" w:eastAsiaTheme="minorEastAsia" w:hAnsiTheme="minorHAnsi" w:cstheme="minorBidi"/>
                <w:noProof/>
                <w:sz w:val="22"/>
                <w:szCs w:val="22"/>
              </w:rPr>
              <w:tab/>
            </w:r>
            <w:r w:rsidR="005B6938" w:rsidRPr="00C84D4C">
              <w:rPr>
                <w:rStyle w:val="Lienhypertexte"/>
                <w:b/>
                <w:caps/>
                <w:noProof/>
              </w:rPr>
              <w:t>RÉsiliation du contrat</w:t>
            </w:r>
            <w:r w:rsidR="005B6938">
              <w:rPr>
                <w:noProof/>
                <w:webHidden/>
              </w:rPr>
              <w:tab/>
            </w:r>
            <w:r w:rsidR="005B6938">
              <w:rPr>
                <w:noProof/>
                <w:webHidden/>
              </w:rPr>
              <w:fldChar w:fldCharType="begin"/>
            </w:r>
            <w:r w:rsidR="005B6938">
              <w:rPr>
                <w:noProof/>
                <w:webHidden/>
              </w:rPr>
              <w:instrText xml:space="preserve"> PAGEREF _Toc210295254 \h </w:instrText>
            </w:r>
            <w:r w:rsidR="005B6938">
              <w:rPr>
                <w:noProof/>
                <w:webHidden/>
              </w:rPr>
            </w:r>
            <w:r w:rsidR="005B6938">
              <w:rPr>
                <w:noProof/>
                <w:webHidden/>
              </w:rPr>
              <w:fldChar w:fldCharType="separate"/>
            </w:r>
            <w:r w:rsidR="005B6938">
              <w:rPr>
                <w:noProof/>
                <w:webHidden/>
              </w:rPr>
              <w:t>15</w:t>
            </w:r>
            <w:r w:rsidR="005B6938">
              <w:rPr>
                <w:noProof/>
                <w:webHidden/>
              </w:rPr>
              <w:fldChar w:fldCharType="end"/>
            </w:r>
          </w:hyperlink>
        </w:p>
        <w:p w14:paraId="2C5C74A5" w14:textId="5A10D1A7" w:rsidR="005B6938" w:rsidRDefault="00303A17">
          <w:pPr>
            <w:pStyle w:val="TM2"/>
            <w:rPr>
              <w:noProof/>
            </w:rPr>
          </w:pPr>
          <w:hyperlink w:anchor="_Toc210295255" w:history="1">
            <w:r w:rsidR="005B6938" w:rsidRPr="00C84D4C">
              <w:rPr>
                <w:rStyle w:val="Lienhypertexte"/>
                <w:rFonts w:cstheme="minorHAnsi"/>
                <w:noProof/>
              </w:rPr>
              <w:t>Modalités générales de résiliation</w:t>
            </w:r>
            <w:r w:rsidR="005B6938">
              <w:rPr>
                <w:noProof/>
                <w:webHidden/>
              </w:rPr>
              <w:tab/>
            </w:r>
            <w:r w:rsidR="005B6938">
              <w:rPr>
                <w:noProof/>
                <w:webHidden/>
              </w:rPr>
              <w:fldChar w:fldCharType="begin"/>
            </w:r>
            <w:r w:rsidR="005B6938">
              <w:rPr>
                <w:noProof/>
                <w:webHidden/>
              </w:rPr>
              <w:instrText xml:space="preserve"> PAGEREF _Toc210295255 \h </w:instrText>
            </w:r>
            <w:r w:rsidR="005B6938">
              <w:rPr>
                <w:noProof/>
                <w:webHidden/>
              </w:rPr>
            </w:r>
            <w:r w:rsidR="005B6938">
              <w:rPr>
                <w:noProof/>
                <w:webHidden/>
              </w:rPr>
              <w:fldChar w:fldCharType="separate"/>
            </w:r>
            <w:r w:rsidR="005B6938">
              <w:rPr>
                <w:noProof/>
                <w:webHidden/>
              </w:rPr>
              <w:t>15</w:t>
            </w:r>
            <w:r w:rsidR="005B6938">
              <w:rPr>
                <w:noProof/>
                <w:webHidden/>
              </w:rPr>
              <w:fldChar w:fldCharType="end"/>
            </w:r>
          </w:hyperlink>
        </w:p>
        <w:p w14:paraId="71F395C3" w14:textId="2D7FBDE3" w:rsidR="005B6938" w:rsidRDefault="00303A17">
          <w:pPr>
            <w:pStyle w:val="TM2"/>
            <w:rPr>
              <w:noProof/>
            </w:rPr>
          </w:pPr>
          <w:hyperlink w:anchor="_Toc210295256" w:history="1">
            <w:r w:rsidR="005B6938" w:rsidRPr="00C84D4C">
              <w:rPr>
                <w:rStyle w:val="Lienhypertexte"/>
                <w:rFonts w:cstheme="minorHAnsi"/>
                <w:noProof/>
              </w:rPr>
              <w:t>Résiliation du contrat en cas d’indisponibilité de l’expert désigné</w:t>
            </w:r>
            <w:r w:rsidR="005B6938">
              <w:rPr>
                <w:noProof/>
                <w:webHidden/>
              </w:rPr>
              <w:tab/>
            </w:r>
            <w:r w:rsidR="005B6938">
              <w:rPr>
                <w:noProof/>
                <w:webHidden/>
              </w:rPr>
              <w:fldChar w:fldCharType="begin"/>
            </w:r>
            <w:r w:rsidR="005B6938">
              <w:rPr>
                <w:noProof/>
                <w:webHidden/>
              </w:rPr>
              <w:instrText xml:space="preserve"> PAGEREF _Toc210295256 \h </w:instrText>
            </w:r>
            <w:r w:rsidR="005B6938">
              <w:rPr>
                <w:noProof/>
                <w:webHidden/>
              </w:rPr>
            </w:r>
            <w:r w:rsidR="005B6938">
              <w:rPr>
                <w:noProof/>
                <w:webHidden/>
              </w:rPr>
              <w:fldChar w:fldCharType="separate"/>
            </w:r>
            <w:r w:rsidR="005B6938">
              <w:rPr>
                <w:noProof/>
                <w:webHidden/>
              </w:rPr>
              <w:t>16</w:t>
            </w:r>
            <w:r w:rsidR="005B6938">
              <w:rPr>
                <w:noProof/>
                <w:webHidden/>
              </w:rPr>
              <w:fldChar w:fldCharType="end"/>
            </w:r>
          </w:hyperlink>
        </w:p>
        <w:p w14:paraId="28C5400B" w14:textId="1340DA36" w:rsidR="005B6938" w:rsidRDefault="00303A17">
          <w:pPr>
            <w:pStyle w:val="TM2"/>
            <w:rPr>
              <w:noProof/>
            </w:rPr>
          </w:pPr>
          <w:hyperlink w:anchor="_Toc210295257" w:history="1">
            <w:r w:rsidR="005B6938" w:rsidRPr="00C84D4C">
              <w:rPr>
                <w:rStyle w:val="Lienhypertexte"/>
                <w:rFonts w:cstheme="minorHAnsi"/>
                <w:noProof/>
              </w:rPr>
              <w:t>Procédure</w:t>
            </w:r>
            <w:r w:rsidR="005B6938">
              <w:rPr>
                <w:noProof/>
                <w:webHidden/>
              </w:rPr>
              <w:tab/>
            </w:r>
            <w:r w:rsidR="005B6938">
              <w:rPr>
                <w:noProof/>
                <w:webHidden/>
              </w:rPr>
              <w:fldChar w:fldCharType="begin"/>
            </w:r>
            <w:r w:rsidR="005B6938">
              <w:rPr>
                <w:noProof/>
                <w:webHidden/>
              </w:rPr>
              <w:instrText xml:space="preserve"> PAGEREF _Toc210295257 \h </w:instrText>
            </w:r>
            <w:r w:rsidR="005B6938">
              <w:rPr>
                <w:noProof/>
                <w:webHidden/>
              </w:rPr>
            </w:r>
            <w:r w:rsidR="005B6938">
              <w:rPr>
                <w:noProof/>
                <w:webHidden/>
              </w:rPr>
              <w:fldChar w:fldCharType="separate"/>
            </w:r>
            <w:r w:rsidR="005B6938">
              <w:rPr>
                <w:noProof/>
                <w:webHidden/>
              </w:rPr>
              <w:t>16</w:t>
            </w:r>
            <w:r w:rsidR="005B6938">
              <w:rPr>
                <w:noProof/>
                <w:webHidden/>
              </w:rPr>
              <w:fldChar w:fldCharType="end"/>
            </w:r>
          </w:hyperlink>
        </w:p>
        <w:p w14:paraId="3236B68C" w14:textId="7A1D0E6D" w:rsidR="005B6938" w:rsidRDefault="00303A17">
          <w:pPr>
            <w:pStyle w:val="TM1"/>
            <w:tabs>
              <w:tab w:val="left" w:pos="1540"/>
              <w:tab w:val="right" w:leader="dot" w:pos="9736"/>
            </w:tabs>
            <w:rPr>
              <w:rFonts w:asciiTheme="minorHAnsi" w:eastAsiaTheme="minorEastAsia" w:hAnsiTheme="minorHAnsi" w:cstheme="minorBidi"/>
              <w:noProof/>
              <w:sz w:val="22"/>
              <w:szCs w:val="22"/>
            </w:rPr>
          </w:pPr>
          <w:hyperlink w:anchor="_Toc210295258" w:history="1">
            <w:r w:rsidR="005B6938" w:rsidRPr="00C84D4C">
              <w:rPr>
                <w:rStyle w:val="Lienhypertexte"/>
                <w:b/>
                <w:caps/>
                <w:noProof/>
              </w:rPr>
              <w:t>ARTICLE 12 :</w:t>
            </w:r>
            <w:r w:rsidR="005B6938">
              <w:rPr>
                <w:rFonts w:asciiTheme="minorHAnsi" w:eastAsiaTheme="minorEastAsia" w:hAnsiTheme="minorHAnsi" w:cstheme="minorBidi"/>
                <w:noProof/>
                <w:sz w:val="22"/>
                <w:szCs w:val="22"/>
              </w:rPr>
              <w:tab/>
            </w:r>
            <w:r w:rsidR="005B6938" w:rsidRPr="00C84D4C">
              <w:rPr>
                <w:rStyle w:val="Lienhypertexte"/>
                <w:b/>
                <w:caps/>
                <w:noProof/>
              </w:rPr>
              <w:t>Mesures et responsabilités en matière de sûreté et de sécurité</w:t>
            </w:r>
            <w:r w:rsidR="005B6938">
              <w:rPr>
                <w:noProof/>
                <w:webHidden/>
              </w:rPr>
              <w:tab/>
            </w:r>
            <w:r w:rsidR="005B6938">
              <w:rPr>
                <w:noProof/>
                <w:webHidden/>
              </w:rPr>
              <w:fldChar w:fldCharType="begin"/>
            </w:r>
            <w:r w:rsidR="005B6938">
              <w:rPr>
                <w:noProof/>
                <w:webHidden/>
              </w:rPr>
              <w:instrText xml:space="preserve"> PAGEREF _Toc210295258 \h </w:instrText>
            </w:r>
            <w:r w:rsidR="005B6938">
              <w:rPr>
                <w:noProof/>
                <w:webHidden/>
              </w:rPr>
            </w:r>
            <w:r w:rsidR="005B6938">
              <w:rPr>
                <w:noProof/>
                <w:webHidden/>
              </w:rPr>
              <w:fldChar w:fldCharType="separate"/>
            </w:r>
            <w:r w:rsidR="005B6938">
              <w:rPr>
                <w:noProof/>
                <w:webHidden/>
              </w:rPr>
              <w:t>16</w:t>
            </w:r>
            <w:r w:rsidR="005B6938">
              <w:rPr>
                <w:noProof/>
                <w:webHidden/>
              </w:rPr>
              <w:fldChar w:fldCharType="end"/>
            </w:r>
          </w:hyperlink>
        </w:p>
        <w:p w14:paraId="7805D673" w14:textId="762A89B1" w:rsidR="005B6938" w:rsidRDefault="00303A17">
          <w:pPr>
            <w:pStyle w:val="TM1"/>
            <w:tabs>
              <w:tab w:val="left" w:pos="1540"/>
              <w:tab w:val="right" w:leader="dot" w:pos="9736"/>
            </w:tabs>
            <w:rPr>
              <w:rFonts w:asciiTheme="minorHAnsi" w:eastAsiaTheme="minorEastAsia" w:hAnsiTheme="minorHAnsi" w:cstheme="minorBidi"/>
              <w:noProof/>
              <w:sz w:val="22"/>
              <w:szCs w:val="22"/>
            </w:rPr>
          </w:pPr>
          <w:hyperlink w:anchor="_Toc210295259" w:history="1">
            <w:r w:rsidR="005B6938" w:rsidRPr="00C84D4C">
              <w:rPr>
                <w:rStyle w:val="Lienhypertexte"/>
                <w:b/>
                <w:caps/>
                <w:noProof/>
              </w:rPr>
              <w:t>ARTICLE 13 :</w:t>
            </w:r>
            <w:r w:rsidR="005B6938">
              <w:rPr>
                <w:rFonts w:asciiTheme="minorHAnsi" w:eastAsiaTheme="minorEastAsia" w:hAnsiTheme="minorHAnsi" w:cstheme="minorBidi"/>
                <w:noProof/>
                <w:sz w:val="22"/>
                <w:szCs w:val="22"/>
              </w:rPr>
              <w:tab/>
            </w:r>
            <w:r w:rsidR="005B6938" w:rsidRPr="00C84D4C">
              <w:rPr>
                <w:rStyle w:val="Lienhypertexte"/>
                <w:b/>
                <w:caps/>
                <w:noProof/>
              </w:rPr>
              <w:t>Éthique</w:t>
            </w:r>
            <w:r w:rsidR="005B6938">
              <w:rPr>
                <w:noProof/>
                <w:webHidden/>
              </w:rPr>
              <w:tab/>
            </w:r>
            <w:r w:rsidR="005B6938">
              <w:rPr>
                <w:noProof/>
                <w:webHidden/>
              </w:rPr>
              <w:fldChar w:fldCharType="begin"/>
            </w:r>
            <w:r w:rsidR="005B6938">
              <w:rPr>
                <w:noProof/>
                <w:webHidden/>
              </w:rPr>
              <w:instrText xml:space="preserve"> PAGEREF _Toc210295259 \h </w:instrText>
            </w:r>
            <w:r w:rsidR="005B6938">
              <w:rPr>
                <w:noProof/>
                <w:webHidden/>
              </w:rPr>
            </w:r>
            <w:r w:rsidR="005B6938">
              <w:rPr>
                <w:noProof/>
                <w:webHidden/>
              </w:rPr>
              <w:fldChar w:fldCharType="separate"/>
            </w:r>
            <w:r w:rsidR="005B6938">
              <w:rPr>
                <w:noProof/>
                <w:webHidden/>
              </w:rPr>
              <w:t>16</w:t>
            </w:r>
            <w:r w:rsidR="005B6938">
              <w:rPr>
                <w:noProof/>
                <w:webHidden/>
              </w:rPr>
              <w:fldChar w:fldCharType="end"/>
            </w:r>
          </w:hyperlink>
        </w:p>
        <w:p w14:paraId="1300DF75" w14:textId="04FE638C" w:rsidR="005B6938" w:rsidRDefault="00303A17">
          <w:pPr>
            <w:pStyle w:val="TM1"/>
            <w:tabs>
              <w:tab w:val="left" w:pos="1540"/>
              <w:tab w:val="right" w:leader="dot" w:pos="9736"/>
            </w:tabs>
            <w:rPr>
              <w:rFonts w:asciiTheme="minorHAnsi" w:eastAsiaTheme="minorEastAsia" w:hAnsiTheme="minorHAnsi" w:cstheme="minorBidi"/>
              <w:noProof/>
              <w:sz w:val="22"/>
              <w:szCs w:val="22"/>
            </w:rPr>
          </w:pPr>
          <w:hyperlink w:anchor="_Toc210295260" w:history="1">
            <w:r w:rsidR="005B6938" w:rsidRPr="00C84D4C">
              <w:rPr>
                <w:rStyle w:val="Lienhypertexte"/>
                <w:b/>
                <w:caps/>
                <w:noProof/>
              </w:rPr>
              <w:t>ARTICLE 14 :</w:t>
            </w:r>
            <w:r w:rsidR="005B6938">
              <w:rPr>
                <w:rFonts w:asciiTheme="minorHAnsi" w:eastAsiaTheme="minorEastAsia" w:hAnsiTheme="minorHAnsi" w:cstheme="minorBidi"/>
                <w:noProof/>
                <w:sz w:val="22"/>
                <w:szCs w:val="22"/>
              </w:rPr>
              <w:tab/>
            </w:r>
            <w:r w:rsidR="005B6938" w:rsidRPr="00C84D4C">
              <w:rPr>
                <w:rStyle w:val="Lienhypertexte"/>
                <w:b/>
                <w:caps/>
                <w:noProof/>
              </w:rPr>
              <w:t>Gestion des dONNÉES À cARACTÈRE PERSONNEL</w:t>
            </w:r>
            <w:r w:rsidR="005B6938">
              <w:rPr>
                <w:noProof/>
                <w:webHidden/>
              </w:rPr>
              <w:tab/>
            </w:r>
            <w:r w:rsidR="005B6938">
              <w:rPr>
                <w:noProof/>
                <w:webHidden/>
              </w:rPr>
              <w:fldChar w:fldCharType="begin"/>
            </w:r>
            <w:r w:rsidR="005B6938">
              <w:rPr>
                <w:noProof/>
                <w:webHidden/>
              </w:rPr>
              <w:instrText xml:space="preserve"> PAGEREF _Toc210295260 \h </w:instrText>
            </w:r>
            <w:r w:rsidR="005B6938">
              <w:rPr>
                <w:noProof/>
                <w:webHidden/>
              </w:rPr>
            </w:r>
            <w:r w:rsidR="005B6938">
              <w:rPr>
                <w:noProof/>
                <w:webHidden/>
              </w:rPr>
              <w:fldChar w:fldCharType="separate"/>
            </w:r>
            <w:r w:rsidR="005B6938">
              <w:rPr>
                <w:noProof/>
                <w:webHidden/>
              </w:rPr>
              <w:t>16</w:t>
            </w:r>
            <w:r w:rsidR="005B6938">
              <w:rPr>
                <w:noProof/>
                <w:webHidden/>
              </w:rPr>
              <w:fldChar w:fldCharType="end"/>
            </w:r>
          </w:hyperlink>
        </w:p>
        <w:p w14:paraId="238951B7" w14:textId="419625B5" w:rsidR="005B6938" w:rsidRDefault="00303A17">
          <w:pPr>
            <w:pStyle w:val="TM1"/>
            <w:tabs>
              <w:tab w:val="left" w:pos="1540"/>
              <w:tab w:val="right" w:leader="dot" w:pos="9736"/>
            </w:tabs>
            <w:rPr>
              <w:rFonts w:asciiTheme="minorHAnsi" w:eastAsiaTheme="minorEastAsia" w:hAnsiTheme="minorHAnsi" w:cstheme="minorBidi"/>
              <w:noProof/>
              <w:sz w:val="22"/>
              <w:szCs w:val="22"/>
            </w:rPr>
          </w:pPr>
          <w:hyperlink w:anchor="_Toc210295261" w:history="1">
            <w:r w:rsidR="005B6938" w:rsidRPr="00C84D4C">
              <w:rPr>
                <w:rStyle w:val="Lienhypertexte"/>
                <w:b/>
                <w:caps/>
                <w:noProof/>
              </w:rPr>
              <w:t>ARTICLE 15 :</w:t>
            </w:r>
            <w:r w:rsidR="005B6938">
              <w:rPr>
                <w:rFonts w:asciiTheme="minorHAnsi" w:eastAsiaTheme="minorEastAsia" w:hAnsiTheme="minorHAnsi" w:cstheme="minorBidi"/>
                <w:noProof/>
                <w:sz w:val="22"/>
                <w:szCs w:val="22"/>
              </w:rPr>
              <w:tab/>
            </w:r>
            <w:r w:rsidR="005B6938" w:rsidRPr="00C84D4C">
              <w:rPr>
                <w:rStyle w:val="Lienhypertexte"/>
                <w:b/>
                <w:caps/>
                <w:noProof/>
              </w:rPr>
              <w:t>DÉrogationS au CCAG</w:t>
            </w:r>
            <w:r w:rsidR="005B6938">
              <w:rPr>
                <w:noProof/>
                <w:webHidden/>
              </w:rPr>
              <w:tab/>
            </w:r>
            <w:r w:rsidR="005B6938">
              <w:rPr>
                <w:noProof/>
                <w:webHidden/>
              </w:rPr>
              <w:fldChar w:fldCharType="begin"/>
            </w:r>
            <w:r w:rsidR="005B6938">
              <w:rPr>
                <w:noProof/>
                <w:webHidden/>
              </w:rPr>
              <w:instrText xml:space="preserve"> PAGEREF _Toc210295261 \h </w:instrText>
            </w:r>
            <w:r w:rsidR="005B6938">
              <w:rPr>
                <w:noProof/>
                <w:webHidden/>
              </w:rPr>
            </w:r>
            <w:r w:rsidR="005B6938">
              <w:rPr>
                <w:noProof/>
                <w:webHidden/>
              </w:rPr>
              <w:fldChar w:fldCharType="separate"/>
            </w:r>
            <w:r w:rsidR="005B6938">
              <w:rPr>
                <w:noProof/>
                <w:webHidden/>
              </w:rPr>
              <w:t>17</w:t>
            </w:r>
            <w:r w:rsidR="005B6938">
              <w:rPr>
                <w:noProof/>
                <w:webHidden/>
              </w:rPr>
              <w:fldChar w:fldCharType="end"/>
            </w:r>
          </w:hyperlink>
        </w:p>
        <w:p w14:paraId="66109486" w14:textId="214CDEC1" w:rsidR="005B6938" w:rsidRDefault="00303A17">
          <w:pPr>
            <w:pStyle w:val="TM1"/>
            <w:tabs>
              <w:tab w:val="left" w:pos="1540"/>
              <w:tab w:val="right" w:leader="dot" w:pos="9736"/>
            </w:tabs>
            <w:rPr>
              <w:rFonts w:asciiTheme="minorHAnsi" w:eastAsiaTheme="minorEastAsia" w:hAnsiTheme="minorHAnsi" w:cstheme="minorBidi"/>
              <w:noProof/>
              <w:sz w:val="22"/>
              <w:szCs w:val="22"/>
            </w:rPr>
          </w:pPr>
          <w:hyperlink w:anchor="_Toc210295262" w:history="1">
            <w:r w:rsidR="005B6938" w:rsidRPr="00C84D4C">
              <w:rPr>
                <w:rStyle w:val="Lienhypertexte"/>
                <w:b/>
                <w:caps/>
                <w:noProof/>
              </w:rPr>
              <w:t>ARTICLE 16 :</w:t>
            </w:r>
            <w:r w:rsidR="005B6938">
              <w:rPr>
                <w:rFonts w:asciiTheme="minorHAnsi" w:eastAsiaTheme="minorEastAsia" w:hAnsiTheme="minorHAnsi" w:cstheme="minorBidi"/>
                <w:noProof/>
                <w:sz w:val="22"/>
                <w:szCs w:val="22"/>
              </w:rPr>
              <w:tab/>
            </w:r>
            <w:r w:rsidR="005B6938" w:rsidRPr="00C84D4C">
              <w:rPr>
                <w:rStyle w:val="Lienhypertexte"/>
                <w:b/>
                <w:caps/>
                <w:noProof/>
              </w:rPr>
              <w:t>AUDIT</w:t>
            </w:r>
            <w:r w:rsidR="005B6938">
              <w:rPr>
                <w:noProof/>
                <w:webHidden/>
              </w:rPr>
              <w:tab/>
            </w:r>
            <w:r w:rsidR="005B6938">
              <w:rPr>
                <w:noProof/>
                <w:webHidden/>
              </w:rPr>
              <w:fldChar w:fldCharType="begin"/>
            </w:r>
            <w:r w:rsidR="005B6938">
              <w:rPr>
                <w:noProof/>
                <w:webHidden/>
              </w:rPr>
              <w:instrText xml:space="preserve"> PAGEREF _Toc210295262 \h </w:instrText>
            </w:r>
            <w:r w:rsidR="005B6938">
              <w:rPr>
                <w:noProof/>
                <w:webHidden/>
              </w:rPr>
            </w:r>
            <w:r w:rsidR="005B6938">
              <w:rPr>
                <w:noProof/>
                <w:webHidden/>
              </w:rPr>
              <w:fldChar w:fldCharType="separate"/>
            </w:r>
            <w:r w:rsidR="005B6938">
              <w:rPr>
                <w:noProof/>
                <w:webHidden/>
              </w:rPr>
              <w:t>17</w:t>
            </w:r>
            <w:r w:rsidR="005B6938">
              <w:rPr>
                <w:noProof/>
                <w:webHidden/>
              </w:rPr>
              <w:fldChar w:fldCharType="end"/>
            </w:r>
          </w:hyperlink>
        </w:p>
        <w:p w14:paraId="251EB79E" w14:textId="6DA0F867" w:rsidR="005B6938" w:rsidRDefault="00303A17">
          <w:pPr>
            <w:pStyle w:val="TM1"/>
            <w:tabs>
              <w:tab w:val="left" w:pos="1540"/>
              <w:tab w:val="right" w:leader="dot" w:pos="9736"/>
            </w:tabs>
            <w:rPr>
              <w:rFonts w:asciiTheme="minorHAnsi" w:eastAsiaTheme="minorEastAsia" w:hAnsiTheme="minorHAnsi" w:cstheme="minorBidi"/>
              <w:noProof/>
              <w:sz w:val="22"/>
              <w:szCs w:val="22"/>
            </w:rPr>
          </w:pPr>
          <w:hyperlink w:anchor="_Toc210295263" w:history="1">
            <w:r w:rsidR="005B6938" w:rsidRPr="00C84D4C">
              <w:rPr>
                <w:rStyle w:val="Lienhypertexte"/>
                <w:b/>
                <w:caps/>
                <w:noProof/>
              </w:rPr>
              <w:t>ARTICLE 17 :</w:t>
            </w:r>
            <w:r w:rsidR="005B6938">
              <w:rPr>
                <w:rFonts w:asciiTheme="minorHAnsi" w:eastAsiaTheme="minorEastAsia" w:hAnsiTheme="minorHAnsi" w:cstheme="minorBidi"/>
                <w:noProof/>
                <w:sz w:val="22"/>
                <w:szCs w:val="22"/>
              </w:rPr>
              <w:tab/>
            </w:r>
            <w:r w:rsidR="005B6938" w:rsidRPr="00C84D4C">
              <w:rPr>
                <w:rStyle w:val="Lienhypertexte"/>
                <w:b/>
                <w:caps/>
                <w:noProof/>
              </w:rPr>
              <w:t>RÈglement des litiges - DROIT Français APPLICABLE</w:t>
            </w:r>
            <w:r w:rsidR="005B6938">
              <w:rPr>
                <w:noProof/>
                <w:webHidden/>
              </w:rPr>
              <w:tab/>
            </w:r>
            <w:r w:rsidR="005B6938">
              <w:rPr>
                <w:noProof/>
                <w:webHidden/>
              </w:rPr>
              <w:fldChar w:fldCharType="begin"/>
            </w:r>
            <w:r w:rsidR="005B6938">
              <w:rPr>
                <w:noProof/>
                <w:webHidden/>
              </w:rPr>
              <w:instrText xml:space="preserve"> PAGEREF _Toc210295263 \h </w:instrText>
            </w:r>
            <w:r w:rsidR="005B6938">
              <w:rPr>
                <w:noProof/>
                <w:webHidden/>
              </w:rPr>
            </w:r>
            <w:r w:rsidR="005B6938">
              <w:rPr>
                <w:noProof/>
                <w:webHidden/>
              </w:rPr>
              <w:fldChar w:fldCharType="separate"/>
            </w:r>
            <w:r w:rsidR="005B6938">
              <w:rPr>
                <w:noProof/>
                <w:webHidden/>
              </w:rPr>
              <w:t>18</w:t>
            </w:r>
            <w:r w:rsidR="005B6938">
              <w:rPr>
                <w:noProof/>
                <w:webHidden/>
              </w:rPr>
              <w:fldChar w:fldCharType="end"/>
            </w:r>
          </w:hyperlink>
        </w:p>
        <w:p w14:paraId="2676E132" w14:textId="78172D83" w:rsidR="005B6938" w:rsidRDefault="00303A17">
          <w:pPr>
            <w:pStyle w:val="TM1"/>
            <w:tabs>
              <w:tab w:val="left" w:pos="1540"/>
              <w:tab w:val="right" w:leader="dot" w:pos="9736"/>
            </w:tabs>
            <w:rPr>
              <w:rFonts w:asciiTheme="minorHAnsi" w:eastAsiaTheme="minorEastAsia" w:hAnsiTheme="minorHAnsi" w:cstheme="minorBidi"/>
              <w:noProof/>
              <w:sz w:val="22"/>
              <w:szCs w:val="22"/>
            </w:rPr>
          </w:pPr>
          <w:hyperlink w:anchor="_Toc210295264" w:history="1">
            <w:r w:rsidR="005B6938" w:rsidRPr="00C84D4C">
              <w:rPr>
                <w:rStyle w:val="Lienhypertexte"/>
                <w:b/>
                <w:caps/>
                <w:noProof/>
              </w:rPr>
              <w:t>ARTICLE 18 :</w:t>
            </w:r>
            <w:r w:rsidR="005B6938">
              <w:rPr>
                <w:rFonts w:asciiTheme="minorHAnsi" w:eastAsiaTheme="minorEastAsia" w:hAnsiTheme="minorHAnsi" w:cstheme="minorBidi"/>
                <w:noProof/>
                <w:sz w:val="22"/>
                <w:szCs w:val="22"/>
              </w:rPr>
              <w:tab/>
            </w:r>
            <w:r w:rsidR="005B6938" w:rsidRPr="00C84D4C">
              <w:rPr>
                <w:rStyle w:val="Lienhypertexte"/>
                <w:b/>
                <w:caps/>
                <w:noProof/>
              </w:rPr>
              <w:t>Dispositions finales</w:t>
            </w:r>
            <w:r w:rsidR="005B6938">
              <w:rPr>
                <w:noProof/>
                <w:webHidden/>
              </w:rPr>
              <w:tab/>
            </w:r>
            <w:r w:rsidR="005B6938">
              <w:rPr>
                <w:noProof/>
                <w:webHidden/>
              </w:rPr>
              <w:fldChar w:fldCharType="begin"/>
            </w:r>
            <w:r w:rsidR="005B6938">
              <w:rPr>
                <w:noProof/>
                <w:webHidden/>
              </w:rPr>
              <w:instrText xml:space="preserve"> PAGEREF _Toc210295264 \h </w:instrText>
            </w:r>
            <w:r w:rsidR="005B6938">
              <w:rPr>
                <w:noProof/>
                <w:webHidden/>
              </w:rPr>
            </w:r>
            <w:r w:rsidR="005B6938">
              <w:rPr>
                <w:noProof/>
                <w:webHidden/>
              </w:rPr>
              <w:fldChar w:fldCharType="separate"/>
            </w:r>
            <w:r w:rsidR="005B6938">
              <w:rPr>
                <w:noProof/>
                <w:webHidden/>
              </w:rPr>
              <w:t>18</w:t>
            </w:r>
            <w:r w:rsidR="005B6938">
              <w:rPr>
                <w:noProof/>
                <w:webHidden/>
              </w:rPr>
              <w:fldChar w:fldCharType="end"/>
            </w:r>
          </w:hyperlink>
        </w:p>
        <w:p w14:paraId="39AA08DE" w14:textId="143730D8" w:rsidR="005B6938" w:rsidRDefault="00303A17">
          <w:pPr>
            <w:pStyle w:val="TM2"/>
            <w:rPr>
              <w:noProof/>
            </w:rPr>
          </w:pPr>
          <w:hyperlink w:anchor="_Toc210295265" w:history="1">
            <w:r w:rsidR="005B6938" w:rsidRPr="00C84D4C">
              <w:rPr>
                <w:rStyle w:val="Lienhypertexte"/>
                <w:noProof/>
              </w:rPr>
              <w:t>Déclaration</w:t>
            </w:r>
            <w:r w:rsidR="005B6938">
              <w:rPr>
                <w:noProof/>
                <w:webHidden/>
              </w:rPr>
              <w:tab/>
            </w:r>
            <w:r w:rsidR="005B6938">
              <w:rPr>
                <w:noProof/>
                <w:webHidden/>
              </w:rPr>
              <w:fldChar w:fldCharType="begin"/>
            </w:r>
            <w:r w:rsidR="005B6938">
              <w:rPr>
                <w:noProof/>
                <w:webHidden/>
              </w:rPr>
              <w:instrText xml:space="preserve"> PAGEREF _Toc210295265 \h </w:instrText>
            </w:r>
            <w:r w:rsidR="005B6938">
              <w:rPr>
                <w:noProof/>
                <w:webHidden/>
              </w:rPr>
            </w:r>
            <w:r w:rsidR="005B6938">
              <w:rPr>
                <w:noProof/>
                <w:webHidden/>
              </w:rPr>
              <w:fldChar w:fldCharType="separate"/>
            </w:r>
            <w:r w:rsidR="005B6938">
              <w:rPr>
                <w:noProof/>
                <w:webHidden/>
              </w:rPr>
              <w:t>18</w:t>
            </w:r>
            <w:r w:rsidR="005B6938">
              <w:rPr>
                <w:noProof/>
                <w:webHidden/>
              </w:rPr>
              <w:fldChar w:fldCharType="end"/>
            </w:r>
          </w:hyperlink>
        </w:p>
        <w:p w14:paraId="4B22EDFC" w14:textId="4639AD36" w:rsidR="005B6938" w:rsidRDefault="00303A17">
          <w:pPr>
            <w:pStyle w:val="TM1"/>
            <w:tabs>
              <w:tab w:val="right" w:leader="dot" w:pos="9736"/>
            </w:tabs>
            <w:rPr>
              <w:rFonts w:asciiTheme="minorHAnsi" w:eastAsiaTheme="minorEastAsia" w:hAnsiTheme="minorHAnsi" w:cstheme="minorBidi"/>
              <w:noProof/>
              <w:sz w:val="22"/>
              <w:szCs w:val="22"/>
            </w:rPr>
          </w:pPr>
          <w:hyperlink w:anchor="_Toc210295266" w:history="1">
            <w:r w:rsidR="005B6938" w:rsidRPr="00C84D4C">
              <w:rPr>
                <w:rStyle w:val="Lienhypertexte"/>
                <w:b/>
                <w:caps/>
                <w:noProof/>
              </w:rPr>
              <w:t>Annexe 1 : Cahier des charges</w:t>
            </w:r>
            <w:r w:rsidR="005B6938">
              <w:rPr>
                <w:noProof/>
                <w:webHidden/>
              </w:rPr>
              <w:tab/>
            </w:r>
            <w:r w:rsidR="005B6938">
              <w:rPr>
                <w:noProof/>
                <w:webHidden/>
              </w:rPr>
              <w:fldChar w:fldCharType="begin"/>
            </w:r>
            <w:r w:rsidR="005B6938">
              <w:rPr>
                <w:noProof/>
                <w:webHidden/>
              </w:rPr>
              <w:instrText xml:space="preserve"> PAGEREF _Toc210295266 \h </w:instrText>
            </w:r>
            <w:r w:rsidR="005B6938">
              <w:rPr>
                <w:noProof/>
                <w:webHidden/>
              </w:rPr>
            </w:r>
            <w:r w:rsidR="005B6938">
              <w:rPr>
                <w:noProof/>
                <w:webHidden/>
              </w:rPr>
              <w:fldChar w:fldCharType="separate"/>
            </w:r>
            <w:r w:rsidR="005B6938">
              <w:rPr>
                <w:noProof/>
                <w:webHidden/>
              </w:rPr>
              <w:t>22</w:t>
            </w:r>
            <w:r w:rsidR="005B6938">
              <w:rPr>
                <w:noProof/>
                <w:webHidden/>
              </w:rPr>
              <w:fldChar w:fldCharType="end"/>
            </w:r>
          </w:hyperlink>
        </w:p>
        <w:p w14:paraId="4F3A5836" w14:textId="24340039"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A92F65">
          <w:headerReference w:type="default" r:id="rId13"/>
          <w:footerReference w:type="default" r:id="rId14"/>
          <w:headerReference w:type="first" r:id="rId15"/>
          <w:footerReference w:type="first" r:id="rId16"/>
          <w:pgSz w:w="11906" w:h="16838" w:code="9"/>
          <w:pgMar w:top="567"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210295212"/>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proofErr w:type="gramStart"/>
            <w:r w:rsidRPr="00A86E43">
              <w:rPr>
                <w:rFonts w:asciiTheme="minorHAnsi" w:hAnsiTheme="minorHAnsi" w:cs="Arial"/>
                <w:b/>
                <w:bCs/>
                <w:sz w:val="22"/>
                <w:u w:val="single"/>
              </w:rPr>
              <w:t>d’une</w:t>
            </w:r>
            <w:proofErr w:type="gramEnd"/>
            <w:r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proofErr w:type="gramStart"/>
      <w:r w:rsidRPr="00A86E43">
        <w:rPr>
          <w:rFonts w:asciiTheme="minorHAnsi" w:hAnsiTheme="minorHAnsi" w:cs="Arial"/>
          <w:b/>
          <w:bCs/>
          <w:sz w:val="22"/>
        </w:rPr>
        <w:t>et</w:t>
      </w:r>
      <w:proofErr w:type="gramEnd"/>
      <w:r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CA1AF1" w:rsidRDefault="005936AE" w:rsidP="00DE1070">
            <w:pPr>
              <w:pStyle w:val="a"/>
              <w:widowControl w:val="0"/>
              <w:rPr>
                <w:rFonts w:ascii="Calibri" w:hAnsi="Calibri"/>
                <w:b/>
                <w:highlight w:val="yellow"/>
              </w:rPr>
            </w:pPr>
            <w:r w:rsidRPr="00CA1AF1">
              <w:rPr>
                <w:rFonts w:ascii="Calibri" w:hAnsi="Calibri"/>
                <w:b/>
                <w:highlight w:val="yellow"/>
              </w:rPr>
              <w:t xml:space="preserve">NOM DU </w:t>
            </w:r>
            <w:r w:rsidR="003A0706" w:rsidRPr="00CA1AF1">
              <w:rPr>
                <w:rFonts w:ascii="Calibri" w:hAnsi="Calibri"/>
                <w:b/>
                <w:smallCaps/>
                <w:highlight w:val="yellow"/>
              </w:rPr>
              <w:t>CONTRATANT</w:t>
            </w:r>
          </w:p>
          <w:p w14:paraId="74E83F8A" w14:textId="77777777" w:rsidR="00DE1070" w:rsidRPr="00CA1AF1" w:rsidRDefault="00DE1070" w:rsidP="00DE1070">
            <w:pPr>
              <w:pStyle w:val="a"/>
              <w:widowControl w:val="0"/>
              <w:rPr>
                <w:rFonts w:asciiTheme="minorHAnsi" w:hAnsiTheme="minorHAnsi" w:cs="Arial"/>
                <w:highlight w:val="yellow"/>
              </w:rPr>
            </w:pPr>
            <w:r w:rsidRPr="00CA1AF1">
              <w:rPr>
                <w:rFonts w:asciiTheme="minorHAnsi" w:hAnsiTheme="minorHAnsi" w:cs="Arial"/>
                <w:highlight w:val="yellow"/>
              </w:rPr>
              <w:t>(Ci-après dénommé le « </w:t>
            </w:r>
            <w:r w:rsidR="00AA21AB" w:rsidRPr="00CA1AF1">
              <w:rPr>
                <w:rFonts w:asciiTheme="minorHAnsi" w:hAnsiTheme="minorHAnsi" w:cs="Arial"/>
                <w:smallCaps/>
                <w:highlight w:val="yellow"/>
              </w:rPr>
              <w:t>Contractant</w:t>
            </w:r>
            <w:r w:rsidRPr="00CA1AF1">
              <w:rPr>
                <w:rFonts w:asciiTheme="minorHAnsi" w:hAnsiTheme="minorHAnsi" w:cs="Arial"/>
                <w:smallCaps/>
                <w:highlight w:val="yellow"/>
              </w:rPr>
              <w:t> »</w:t>
            </w:r>
            <w:r w:rsidRPr="00CA1AF1">
              <w:rPr>
                <w:rFonts w:asciiTheme="minorHAnsi" w:hAnsiTheme="minorHAnsi" w:cs="Arial"/>
                <w:highlight w:val="yellow"/>
              </w:rPr>
              <w:t>)</w:t>
            </w:r>
          </w:p>
          <w:p w14:paraId="0CDA910A" w14:textId="77777777" w:rsidR="00DE1070" w:rsidRPr="00CA1AF1" w:rsidRDefault="00DE1070" w:rsidP="00DE1070">
            <w:pPr>
              <w:pStyle w:val="a"/>
              <w:widowControl w:val="0"/>
              <w:numPr>
                <w:ilvl w:val="0"/>
                <w:numId w:val="3"/>
              </w:numPr>
              <w:tabs>
                <w:tab w:val="clear" w:pos="360"/>
                <w:tab w:val="num" w:pos="1134"/>
              </w:tabs>
              <w:ind w:left="1134"/>
              <w:rPr>
                <w:rFonts w:asciiTheme="minorHAnsi" w:hAnsiTheme="minorHAnsi" w:cs="Arial"/>
                <w:highlight w:val="yellow"/>
              </w:rPr>
            </w:pPr>
            <w:r w:rsidRPr="00CA1AF1">
              <w:rPr>
                <w:rFonts w:asciiTheme="minorHAnsi" w:hAnsiTheme="minorHAnsi" w:cs="Arial"/>
                <w:highlight w:val="yellow"/>
              </w:rPr>
              <w:t>Adresse du siège :</w:t>
            </w:r>
          </w:p>
          <w:p w14:paraId="37FAE282" w14:textId="77777777" w:rsidR="00DE1070" w:rsidRPr="00CA1AF1" w:rsidRDefault="00DE1070" w:rsidP="00DE1070">
            <w:pPr>
              <w:pStyle w:val="a"/>
              <w:widowControl w:val="0"/>
              <w:numPr>
                <w:ilvl w:val="0"/>
                <w:numId w:val="3"/>
              </w:numPr>
              <w:tabs>
                <w:tab w:val="clear" w:pos="360"/>
                <w:tab w:val="num" w:pos="1134"/>
              </w:tabs>
              <w:ind w:left="1134"/>
              <w:rPr>
                <w:rFonts w:asciiTheme="minorHAnsi" w:hAnsiTheme="minorHAnsi" w:cs="Arial"/>
                <w:highlight w:val="yellow"/>
              </w:rPr>
            </w:pPr>
            <w:r w:rsidRPr="00CA1AF1">
              <w:rPr>
                <w:rFonts w:asciiTheme="minorHAnsi" w:hAnsiTheme="minorHAnsi" w:cs="Arial"/>
                <w:highlight w:val="yellow"/>
              </w:rPr>
              <w:t>Numéro d’immatriculation au registre du commerce et des sociétés :</w:t>
            </w:r>
          </w:p>
          <w:p w14:paraId="2ED05FB5" w14:textId="77777777" w:rsidR="00847898" w:rsidRPr="00CA1AF1" w:rsidRDefault="00DE1070" w:rsidP="00847898">
            <w:pPr>
              <w:pStyle w:val="a"/>
              <w:widowControl w:val="0"/>
              <w:numPr>
                <w:ilvl w:val="0"/>
                <w:numId w:val="3"/>
              </w:numPr>
              <w:tabs>
                <w:tab w:val="clear" w:pos="360"/>
                <w:tab w:val="num" w:pos="1134"/>
              </w:tabs>
              <w:ind w:left="1134"/>
              <w:rPr>
                <w:rFonts w:asciiTheme="minorHAnsi" w:hAnsiTheme="minorHAnsi" w:cs="Arial"/>
                <w:highlight w:val="yellow"/>
              </w:rPr>
            </w:pPr>
            <w:r w:rsidRPr="00CA1AF1">
              <w:rPr>
                <w:rFonts w:asciiTheme="minorHAnsi" w:hAnsiTheme="minorHAnsi" w:cs="Arial"/>
                <w:highlight w:val="yellow"/>
              </w:rPr>
              <w:t xml:space="preserve">N° de TVA intra-communautaire (le cas échéant) : </w:t>
            </w:r>
          </w:p>
          <w:p w14:paraId="0AF46B5D" w14:textId="77777777" w:rsidR="00A86E43" w:rsidRPr="00CA1AF1" w:rsidRDefault="00A86E43" w:rsidP="00A86E43">
            <w:pPr>
              <w:pStyle w:val="a"/>
              <w:widowControl w:val="0"/>
              <w:rPr>
                <w:rFonts w:asciiTheme="minorHAnsi" w:hAnsiTheme="minorHAnsi" w:cs="Arial"/>
                <w:highlight w:val="yellow"/>
              </w:rPr>
            </w:pPr>
          </w:p>
          <w:p w14:paraId="5DC782A2" w14:textId="77777777" w:rsidR="00847898" w:rsidRPr="00CA1AF1" w:rsidRDefault="00847898" w:rsidP="00A86E43">
            <w:pPr>
              <w:pStyle w:val="a"/>
              <w:widowControl w:val="0"/>
              <w:rPr>
                <w:rFonts w:asciiTheme="minorHAnsi" w:hAnsiTheme="minorHAnsi" w:cs="Arial"/>
                <w:highlight w:val="yellow"/>
              </w:rPr>
            </w:pPr>
            <w:r w:rsidRPr="00CA1AF1">
              <w:rPr>
                <w:rFonts w:asciiTheme="minorHAnsi" w:hAnsiTheme="minorHAnsi" w:cs="Arial"/>
                <w:highlight w:val="yellow"/>
              </w:rPr>
              <w:t>Représenté par :</w:t>
            </w:r>
          </w:p>
          <w:p w14:paraId="49EB755D" w14:textId="77777777" w:rsidR="00DE1070" w:rsidRPr="00CA1AF1" w:rsidRDefault="00DE1070" w:rsidP="00DE1070">
            <w:pPr>
              <w:jc w:val="both"/>
              <w:rPr>
                <w:rFonts w:asciiTheme="minorHAnsi" w:hAnsiTheme="minorHAnsi" w:cs="Arial"/>
                <w:b/>
                <w:bCs/>
                <w:sz w:val="22"/>
                <w:highlight w:val="yellow"/>
                <w:u w:val="single"/>
              </w:rPr>
            </w:pPr>
            <w:proofErr w:type="gramStart"/>
            <w:r w:rsidRPr="00CA1AF1">
              <w:rPr>
                <w:rFonts w:asciiTheme="minorHAnsi" w:hAnsiTheme="minorHAnsi" w:cs="Arial"/>
                <w:b/>
                <w:bCs/>
                <w:sz w:val="22"/>
                <w:highlight w:val="yellow"/>
                <w:u w:val="single"/>
              </w:rPr>
              <w:t>d’autre</w:t>
            </w:r>
            <w:proofErr w:type="gramEnd"/>
            <w:r w:rsidRPr="00CA1AF1">
              <w:rPr>
                <w:rFonts w:asciiTheme="minorHAnsi" w:hAnsiTheme="minorHAnsi" w:cs="Arial"/>
                <w:b/>
                <w:bCs/>
                <w:sz w:val="22"/>
                <w:highlight w:val="yellow"/>
                <w:u w:val="single"/>
              </w:rPr>
              <w:t xml:space="preserve"> part,</w:t>
            </w:r>
          </w:p>
          <w:p w14:paraId="69025BEE" w14:textId="77777777" w:rsidR="00DE1070" w:rsidRPr="00CA1AF1" w:rsidRDefault="00DE1070" w:rsidP="00DE1070">
            <w:pPr>
              <w:jc w:val="both"/>
              <w:rPr>
                <w:rFonts w:asciiTheme="minorHAnsi" w:hAnsiTheme="minorHAnsi"/>
                <w:highlight w:val="yellow"/>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6A68E2AD" w:rsidR="00416A7A" w:rsidRPr="00A86E43" w:rsidRDefault="00DE1070" w:rsidP="00416A7A">
      <w:pPr>
        <w:spacing w:before="120"/>
        <w:jc w:val="both"/>
        <w:rPr>
          <w:rFonts w:asciiTheme="minorHAnsi" w:hAnsiTheme="minorHAnsi" w:cs="Arial"/>
          <w:sz w:val="22"/>
        </w:rPr>
      </w:pPr>
      <w:r w:rsidRPr="000D7075">
        <w:rPr>
          <w:rFonts w:asciiTheme="minorHAnsi" w:hAnsiTheme="minorHAnsi" w:cs="Arial"/>
          <w:sz w:val="22"/>
        </w:rPr>
        <w:t>Dans le cadre du projet de coopération ou contrat d’assistante technique ci-après dénommé le « </w:t>
      </w:r>
      <w:r w:rsidRPr="000D7075">
        <w:rPr>
          <w:rFonts w:asciiTheme="minorHAnsi" w:hAnsiTheme="minorHAnsi" w:cs="Arial"/>
          <w:smallCaps/>
          <w:sz w:val="22"/>
        </w:rPr>
        <w:t>contrat principal »</w:t>
      </w:r>
      <w:r w:rsidRPr="000D7075">
        <w:rPr>
          <w:rFonts w:asciiTheme="minorHAnsi" w:hAnsiTheme="minorHAnsi" w:cs="Arial"/>
          <w:sz w:val="22"/>
        </w:rPr>
        <w:t xml:space="preserve"> </w:t>
      </w:r>
      <w:r w:rsidR="00DD6625" w:rsidRPr="000D7075">
        <w:rPr>
          <w:rFonts w:asciiTheme="minorHAnsi" w:hAnsiTheme="minorHAnsi" w:cs="Arial"/>
          <w:sz w:val="22"/>
        </w:rPr>
        <w:t>(contrat bailleur)</w:t>
      </w:r>
      <w:r w:rsidR="000D7075" w:rsidRPr="000D7075">
        <w:rPr>
          <w:rFonts w:asciiTheme="minorHAnsi" w:hAnsiTheme="minorHAnsi" w:cs="Arial"/>
          <w:sz w:val="22"/>
        </w:rPr>
        <w:t>, dont le code est 22PSE0C169,</w:t>
      </w:r>
      <w:r w:rsidR="00DD6625" w:rsidRPr="000D7075">
        <w:rPr>
          <w:rFonts w:asciiTheme="minorHAnsi" w:hAnsiTheme="minorHAnsi" w:cs="Arial"/>
          <w:sz w:val="22"/>
        </w:rPr>
        <w:t xml:space="preserve"> </w:t>
      </w:r>
      <w:r w:rsidRPr="000D7075">
        <w:rPr>
          <w:rFonts w:asciiTheme="minorHAnsi" w:hAnsiTheme="minorHAnsi" w:cs="Arial"/>
          <w:sz w:val="22"/>
        </w:rPr>
        <w:t xml:space="preserve">signé le </w:t>
      </w:r>
      <w:r w:rsidR="000D7075" w:rsidRPr="000D7075">
        <w:rPr>
          <w:rFonts w:asciiTheme="minorHAnsi" w:hAnsiTheme="minorHAnsi" w:cs="Arial"/>
          <w:sz w:val="22"/>
        </w:rPr>
        <w:t>01/02/2024</w:t>
      </w:r>
      <w:r w:rsidRPr="000D7075">
        <w:rPr>
          <w:rFonts w:asciiTheme="minorHAnsi" w:hAnsiTheme="minorHAnsi" w:cs="Arial"/>
          <w:sz w:val="22"/>
        </w:rPr>
        <w:t xml:space="preserve"> entre </w:t>
      </w:r>
      <w:r w:rsidR="000D7075" w:rsidRPr="000D7075">
        <w:rPr>
          <w:rFonts w:asciiTheme="minorHAnsi" w:hAnsiTheme="minorHAnsi" w:cs="Arial"/>
          <w:sz w:val="22"/>
        </w:rPr>
        <w:t xml:space="preserve">DG </w:t>
      </w:r>
      <w:proofErr w:type="gramStart"/>
      <w:r w:rsidR="000D7075" w:rsidRPr="000D7075">
        <w:rPr>
          <w:rFonts w:asciiTheme="minorHAnsi" w:hAnsiTheme="minorHAnsi" w:cs="Arial"/>
          <w:sz w:val="22"/>
        </w:rPr>
        <w:t xml:space="preserve">INTPA </w:t>
      </w:r>
      <w:r w:rsidRPr="000D7075">
        <w:rPr>
          <w:rFonts w:asciiTheme="minorHAnsi" w:hAnsiTheme="minorHAnsi" w:cs="Arial"/>
          <w:sz w:val="22"/>
        </w:rPr>
        <w:t xml:space="preserve"> </w:t>
      </w:r>
      <w:r w:rsidR="000D7075" w:rsidRPr="000D7075">
        <w:rPr>
          <w:rFonts w:asciiTheme="minorHAnsi" w:hAnsiTheme="minorHAnsi" w:cs="Arial"/>
          <w:smallCaps/>
          <w:sz w:val="22"/>
        </w:rPr>
        <w:t>Expertise</w:t>
      </w:r>
      <w:proofErr w:type="gramEnd"/>
      <w:r w:rsidR="000D7075" w:rsidRPr="000D7075">
        <w:rPr>
          <w:rFonts w:asciiTheme="minorHAnsi" w:hAnsiTheme="minorHAnsi" w:cs="Arial"/>
          <w:smallCaps/>
          <w:sz w:val="22"/>
        </w:rPr>
        <w:t xml:space="preserve"> France</w:t>
      </w:r>
      <w:r w:rsidR="000D7075" w:rsidRPr="000D7075">
        <w:rPr>
          <w:rFonts w:asciiTheme="minorHAnsi" w:hAnsiTheme="minorHAnsi" w:cs="Arial"/>
          <w:sz w:val="22"/>
        </w:rPr>
        <w:t xml:space="preserve">, </w:t>
      </w:r>
      <w:proofErr w:type="spellStart"/>
      <w:r w:rsidR="000D7075" w:rsidRPr="000D7075">
        <w:rPr>
          <w:rFonts w:asciiTheme="minorHAnsi" w:hAnsiTheme="minorHAnsi" w:cs="Arial"/>
          <w:sz w:val="22"/>
        </w:rPr>
        <w:t>Enabel</w:t>
      </w:r>
      <w:proofErr w:type="spellEnd"/>
      <w:r w:rsidR="000D7075" w:rsidRPr="000D7075">
        <w:rPr>
          <w:rFonts w:asciiTheme="minorHAnsi" w:hAnsiTheme="minorHAnsi" w:cs="Arial"/>
          <w:sz w:val="22"/>
        </w:rPr>
        <w:t xml:space="preserve">, EDUFI, </w:t>
      </w:r>
      <w:r w:rsidRPr="000D7075">
        <w:rPr>
          <w:rFonts w:asciiTheme="minorHAnsi" w:hAnsiTheme="minorHAnsi" w:cs="Arial"/>
          <w:sz w:val="22"/>
        </w:rPr>
        <w:t>portant sur « </w:t>
      </w:r>
      <w:r w:rsidR="000D7075" w:rsidRPr="000D7075">
        <w:rPr>
          <w:rFonts w:asciiTheme="minorHAnsi" w:hAnsiTheme="minorHAnsi" w:cs="Arial"/>
          <w:sz w:val="22"/>
        </w:rPr>
        <w:t xml:space="preserve">Facility </w:t>
      </w:r>
      <w:proofErr w:type="spellStart"/>
      <w:r w:rsidR="000D7075" w:rsidRPr="000D7075">
        <w:rPr>
          <w:rFonts w:asciiTheme="minorHAnsi" w:hAnsiTheme="minorHAnsi" w:cs="Arial"/>
          <w:sz w:val="22"/>
        </w:rPr>
        <w:t>from</w:t>
      </w:r>
      <w:proofErr w:type="spellEnd"/>
      <w:r w:rsidR="000D7075" w:rsidRPr="000D7075">
        <w:rPr>
          <w:rFonts w:asciiTheme="minorHAnsi" w:hAnsiTheme="minorHAnsi" w:cs="Arial"/>
          <w:sz w:val="22"/>
        </w:rPr>
        <w:t xml:space="preserve"> the </w:t>
      </w:r>
      <w:proofErr w:type="spellStart"/>
      <w:r w:rsidR="000D7075" w:rsidRPr="000D7075">
        <w:rPr>
          <w:rFonts w:asciiTheme="minorHAnsi" w:hAnsiTheme="minorHAnsi" w:cs="Arial"/>
          <w:sz w:val="22"/>
        </w:rPr>
        <w:t>Regional</w:t>
      </w:r>
      <w:proofErr w:type="spellEnd"/>
      <w:r w:rsidR="000D7075" w:rsidRPr="000D7075">
        <w:rPr>
          <w:rFonts w:asciiTheme="minorHAnsi" w:hAnsiTheme="minorHAnsi" w:cs="Arial"/>
          <w:sz w:val="22"/>
        </w:rPr>
        <w:t xml:space="preserve"> </w:t>
      </w:r>
      <w:proofErr w:type="spellStart"/>
      <w:r w:rsidR="000D7075" w:rsidRPr="000D7075">
        <w:rPr>
          <w:rFonts w:asciiTheme="minorHAnsi" w:hAnsiTheme="minorHAnsi" w:cs="Arial"/>
          <w:sz w:val="22"/>
        </w:rPr>
        <w:t>Teachers</w:t>
      </w:r>
      <w:proofErr w:type="spellEnd"/>
      <w:r w:rsidR="000D7075" w:rsidRPr="000D7075">
        <w:rPr>
          <w:rFonts w:asciiTheme="minorHAnsi" w:hAnsiTheme="minorHAnsi" w:cs="Arial"/>
          <w:sz w:val="22"/>
        </w:rPr>
        <w:t xml:space="preserve"> Initiative for Africa (RTIA)</w:t>
      </w:r>
      <w:r w:rsidRPr="000D7075">
        <w:rPr>
          <w:rFonts w:asciiTheme="minorHAnsi" w:hAnsiTheme="minorHAnsi" w:cs="Arial"/>
          <w:sz w:val="22"/>
        </w:rPr>
        <w:t xml:space="preserve"> »,</w:t>
      </w:r>
      <w:r w:rsidR="000D7075">
        <w:rPr>
          <w:rFonts w:asciiTheme="minorHAnsi" w:hAnsiTheme="minorHAnsi" w:cs="Arial"/>
          <w:sz w:val="22"/>
        </w:rPr>
        <w:t xml:space="preserve"> avec un financement de l’Union européenne (MPCA no. NDICI AFRICA/2023-453-042) et dont </w:t>
      </w:r>
      <w:r w:rsidR="000D7075" w:rsidRPr="000D7075">
        <w:rPr>
          <w:rFonts w:asciiTheme="minorHAnsi" w:hAnsiTheme="minorHAnsi" w:cs="Arial"/>
          <w:smallCaps/>
          <w:sz w:val="22"/>
        </w:rPr>
        <w:t xml:space="preserve">Expertise France </w:t>
      </w:r>
      <w:r w:rsidR="000D7075">
        <w:rPr>
          <w:rFonts w:asciiTheme="minorHAnsi" w:hAnsiTheme="minorHAnsi" w:cs="Arial"/>
          <w:sz w:val="22"/>
        </w:rPr>
        <w:t>est leader,</w:t>
      </w:r>
      <w:r w:rsidRPr="000D7075">
        <w:rPr>
          <w:rFonts w:asciiTheme="minorHAnsi" w:hAnsiTheme="minorHAnsi" w:cs="Arial"/>
          <w:sz w:val="22"/>
        </w:rPr>
        <w:t xml:space="preserve"> </w:t>
      </w:r>
      <w:r w:rsidR="00E114AE" w:rsidRPr="000D7075">
        <w:rPr>
          <w:rFonts w:asciiTheme="minorHAnsi" w:hAnsiTheme="minorHAnsi" w:cs="Arial"/>
          <w:smallCaps/>
          <w:sz w:val="22"/>
        </w:rPr>
        <w:t>Expertise France</w:t>
      </w:r>
      <w:r w:rsidR="00CE73DB" w:rsidRPr="000D7075">
        <w:rPr>
          <w:rFonts w:asciiTheme="minorHAnsi" w:hAnsiTheme="minorHAnsi" w:cs="Arial"/>
          <w:smallCaps/>
          <w:sz w:val="22"/>
        </w:rPr>
        <w:t xml:space="preserve"> </w:t>
      </w:r>
      <w:r w:rsidRPr="000D7075">
        <w:rPr>
          <w:rFonts w:asciiTheme="minorHAnsi" w:hAnsiTheme="minorHAnsi" w:cs="Arial"/>
          <w:sz w:val="22"/>
        </w:rPr>
        <w:t xml:space="preserve">demande au </w:t>
      </w:r>
      <w:r w:rsidR="00AA21AB" w:rsidRPr="000D7075">
        <w:rPr>
          <w:rFonts w:asciiTheme="minorHAnsi" w:hAnsiTheme="minorHAnsi" w:cs="Arial"/>
          <w:smallCaps/>
          <w:sz w:val="22"/>
        </w:rPr>
        <w:t>Contractant</w:t>
      </w:r>
      <w:r w:rsidRPr="000D7075">
        <w:rPr>
          <w:rFonts w:asciiTheme="minorHAnsi" w:hAnsiTheme="minorHAnsi" w:cs="Arial"/>
          <w:sz w:val="22"/>
        </w:rPr>
        <w:t xml:space="preserve"> qui l’accepte, de réaliser au titre du présent </w:t>
      </w:r>
      <w:r w:rsidRPr="000D7075">
        <w:rPr>
          <w:rFonts w:asciiTheme="minorHAnsi" w:hAnsiTheme="minorHAnsi" w:cs="Arial"/>
          <w:smallCaps/>
          <w:sz w:val="22"/>
        </w:rPr>
        <w:t xml:space="preserve">Contrat </w:t>
      </w:r>
      <w:r w:rsidRPr="000D7075">
        <w:rPr>
          <w:rFonts w:asciiTheme="minorHAnsi" w:hAnsiTheme="minorHAnsi" w:cs="Arial"/>
          <w:sz w:val="22"/>
        </w:rPr>
        <w:t>les prestations et de livrer les fournitures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210295213"/>
      <w:r w:rsidRPr="00A86E43">
        <w:rPr>
          <w:rFonts w:asciiTheme="minorHAnsi" w:hAnsiTheme="minorHAnsi"/>
          <w:b/>
          <w:caps/>
          <w:sz w:val="24"/>
          <w:u w:val="single"/>
        </w:rPr>
        <w:lastRenderedPageBreak/>
        <w:t>Objet du contrat</w:t>
      </w:r>
      <w:bookmarkEnd w:id="5"/>
    </w:p>
    <w:p w14:paraId="25B1E99D" w14:textId="7949FDBD" w:rsidR="00CA1AF1" w:rsidRPr="005B6938" w:rsidRDefault="00E551F2" w:rsidP="005B6938">
      <w:pPr>
        <w:spacing w:line="240" w:lineRule="auto"/>
        <w:rPr>
          <w:rFonts w:asciiTheme="minorHAnsi" w:hAnsiTheme="minorHAnsi" w:cstheme="minorHAnsi"/>
          <w:b/>
          <w:caps/>
          <w:smallCaps/>
        </w:rPr>
      </w:pPr>
      <w:r w:rsidRPr="005B6938">
        <w:rPr>
          <w:rFonts w:asciiTheme="minorHAnsi" w:hAnsiTheme="minorHAnsi" w:cs="Arial"/>
        </w:rPr>
        <w:t xml:space="preserve">Le présent </w:t>
      </w:r>
      <w:r w:rsidR="00234430" w:rsidRPr="005B6938">
        <w:rPr>
          <w:rFonts w:asciiTheme="minorHAnsi" w:hAnsiTheme="minorHAnsi" w:cs="Arial"/>
        </w:rPr>
        <w:t>contrat</w:t>
      </w:r>
      <w:r w:rsidRPr="005B6938">
        <w:rPr>
          <w:rFonts w:asciiTheme="minorHAnsi" w:hAnsiTheme="minorHAnsi" w:cs="Arial"/>
        </w:rPr>
        <w:t xml:space="preserve"> (ci-après dénommé le « </w:t>
      </w:r>
      <w:r w:rsidRPr="005B6938">
        <w:rPr>
          <w:rFonts w:asciiTheme="minorHAnsi" w:hAnsiTheme="minorHAnsi" w:cs="Arial"/>
          <w:smallCaps/>
        </w:rPr>
        <w:t xml:space="preserve">Contrat </w:t>
      </w:r>
      <w:r w:rsidRPr="005B6938">
        <w:rPr>
          <w:rFonts w:asciiTheme="minorHAnsi" w:hAnsiTheme="minorHAnsi" w:cs="Arial"/>
        </w:rPr>
        <w:t>») a pour objet</w:t>
      </w:r>
      <w:r w:rsidR="008C6F83" w:rsidRPr="005B6938">
        <w:rPr>
          <w:rFonts w:asciiTheme="minorHAnsi" w:hAnsiTheme="minorHAnsi" w:cs="Arial"/>
        </w:rPr>
        <w:t xml:space="preserve"> </w:t>
      </w:r>
      <w:r w:rsidR="00AC48DD" w:rsidRPr="005B6938">
        <w:rPr>
          <w:rFonts w:asciiTheme="minorHAnsi" w:hAnsiTheme="minorHAnsi" w:cs="Arial"/>
          <w:b/>
        </w:rPr>
        <w:t>« </w:t>
      </w:r>
      <w:r w:rsidR="00CA1AF1" w:rsidRPr="005B6938">
        <w:rPr>
          <w:rFonts w:asciiTheme="minorHAnsi" w:hAnsiTheme="minorHAnsi" w:cstheme="minorHAnsi"/>
          <w:b/>
        </w:rPr>
        <w:t>Mission d’assistance technique auprès du ministère de l’Education de base, de l’alphabétisation et de la promotion des langues nationales au Burkina Faso (Activité 3 et 4)</w:t>
      </w:r>
      <w:r w:rsidR="00A92F65">
        <w:rPr>
          <w:rFonts w:asciiTheme="minorHAnsi" w:hAnsiTheme="minorHAnsi" w:cstheme="minorHAnsi"/>
          <w:b/>
        </w:rPr>
        <w:t> »</w:t>
      </w:r>
      <w:r w:rsidR="00CA1AF1" w:rsidRPr="005B6938">
        <w:rPr>
          <w:rFonts w:asciiTheme="minorHAnsi" w:hAnsiTheme="minorHAnsi" w:cstheme="minorBidi"/>
          <w:b/>
        </w:rPr>
        <w:t xml:space="preserve"> : </w:t>
      </w:r>
    </w:p>
    <w:p w14:paraId="355C00DB" w14:textId="77777777" w:rsidR="00CA1AF1" w:rsidRPr="005B6938" w:rsidRDefault="00CA1AF1" w:rsidP="005B6938">
      <w:pPr>
        <w:numPr>
          <w:ilvl w:val="0"/>
          <w:numId w:val="66"/>
        </w:numPr>
        <w:spacing w:line="240" w:lineRule="auto"/>
        <w:contextualSpacing/>
        <w:jc w:val="both"/>
        <w:rPr>
          <w:rFonts w:asciiTheme="minorHAnsi" w:hAnsiTheme="minorHAnsi" w:cstheme="minorBidi"/>
          <w:b/>
          <w:bCs/>
          <w:caps/>
        </w:rPr>
      </w:pPr>
      <w:r w:rsidRPr="005B6938">
        <w:rPr>
          <w:rFonts w:asciiTheme="minorHAnsi" w:hAnsiTheme="minorHAnsi" w:cstheme="minorBidi"/>
          <w:b/>
          <w:bCs/>
        </w:rPr>
        <w:t xml:space="preserve">Activité 3 : Digitalisation des ressources pédagogiques (Renforcement des capacités pour la création et l’utilisation de ressources pédagogiques numériques) </w:t>
      </w:r>
    </w:p>
    <w:p w14:paraId="34E60E59" w14:textId="2DF42D91" w:rsidR="000A6E96" w:rsidRPr="005B6938" w:rsidRDefault="00CA1AF1" w:rsidP="005B6938">
      <w:pPr>
        <w:numPr>
          <w:ilvl w:val="0"/>
          <w:numId w:val="66"/>
        </w:numPr>
        <w:spacing w:line="240" w:lineRule="auto"/>
        <w:contextualSpacing/>
        <w:jc w:val="both"/>
        <w:rPr>
          <w:rFonts w:asciiTheme="minorHAnsi" w:hAnsiTheme="minorHAnsi" w:cstheme="minorBidi"/>
          <w:b/>
          <w:bCs/>
          <w:caps/>
        </w:rPr>
      </w:pPr>
      <w:r w:rsidRPr="005B6938">
        <w:rPr>
          <w:rFonts w:asciiTheme="minorHAnsi" w:hAnsiTheme="minorHAnsi" w:cstheme="minorBidi"/>
          <w:b/>
          <w:bCs/>
        </w:rPr>
        <w:t>Activité 4 : Formation continue des enseignants</w:t>
      </w:r>
      <w:r w:rsidR="005B6938" w:rsidRPr="005B6938">
        <w:rPr>
          <w:rFonts w:asciiTheme="minorHAnsi" w:hAnsiTheme="minorHAnsi" w:cstheme="minorBidi"/>
          <w:b/>
          <w:bCs/>
          <w:caps/>
        </w:rPr>
        <w:t xml:space="preserve"> </w:t>
      </w:r>
      <w:r w:rsidRPr="005B6938">
        <w:rPr>
          <w:rFonts w:asciiTheme="minorHAnsi" w:eastAsia="Times New Roman" w:hAnsiTheme="minorHAnsi" w:cstheme="minorBidi"/>
          <w:b/>
          <w:bCs/>
        </w:rPr>
        <w:t xml:space="preserve">(Adaptation des curricula de la formule harmonisée à l’enseignement en situation d’urgence / Formation des formateurs de formateurs sur la mise en œuvre de la formule </w:t>
      </w:r>
      <w:r w:rsidR="005B6938" w:rsidRPr="005B6938">
        <w:rPr>
          <w:rFonts w:asciiTheme="minorHAnsi" w:eastAsia="Times New Roman" w:hAnsiTheme="minorHAnsi" w:cstheme="minorBidi"/>
          <w:b/>
          <w:bCs/>
        </w:rPr>
        <w:t>harmonisée</w:t>
      </w:r>
      <w:r w:rsidRPr="005B6938">
        <w:rPr>
          <w:rFonts w:asciiTheme="minorHAnsi" w:eastAsia="Times New Roman" w:hAnsiTheme="minorHAnsi" w:cstheme="minorBidi"/>
          <w:b/>
          <w:bCs/>
        </w:rPr>
        <w:t xml:space="preserve"> en situation d’urgence)</w:t>
      </w:r>
      <w:r w:rsidR="00A92F65">
        <w:rPr>
          <w:rFonts w:asciiTheme="minorHAnsi" w:eastAsia="Times New Roman" w:hAnsiTheme="minorHAnsi" w:cstheme="minorBidi"/>
          <w:b/>
          <w:bCs/>
        </w:rPr>
        <w:t> </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210295214"/>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proofErr w:type="gramStart"/>
      <w:r w:rsidRPr="00A86E43">
        <w:rPr>
          <w:rFonts w:asciiTheme="minorHAnsi" w:hAnsiTheme="minorHAnsi" w:cstheme="minorHAnsi"/>
          <w:szCs w:val="22"/>
        </w:rPr>
        <w:t>le</w:t>
      </w:r>
      <w:proofErr w:type="gramEnd"/>
      <w:r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77777777" w:rsidR="00656639" w:rsidRPr="00A86E43"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proofErr w:type="gramStart"/>
      <w:r w:rsidRPr="00A86E43">
        <w:rPr>
          <w:rFonts w:asciiTheme="minorHAnsi" w:hAnsiTheme="minorHAnsi" w:cstheme="minorHAnsi"/>
          <w:szCs w:val="22"/>
        </w:rPr>
        <w:t>l’Annexe</w:t>
      </w:r>
      <w:proofErr w:type="gramEnd"/>
      <w:r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7"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3448FBD9"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prestations intellectuelles approuvé par arrêté du </w:t>
      </w:r>
      <w:r w:rsidR="002E7338" w:rsidRPr="00A86E43">
        <w:rPr>
          <w:rFonts w:asciiTheme="minorHAnsi" w:hAnsiTheme="minorHAnsi" w:cstheme="minorHAnsi"/>
          <w:szCs w:val="22"/>
        </w:rPr>
        <w:t>30 mars 2021</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77777777"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2E328304" w14:textId="77777777" w:rsidR="00113F82" w:rsidRPr="00A86E43" w:rsidRDefault="001520B7" w:rsidP="00113F82">
      <w:pPr>
        <w:pStyle w:val="w"/>
        <w:widowControl w:val="0"/>
        <w:numPr>
          <w:ilvl w:val="0"/>
          <w:numId w:val="47"/>
        </w:numPr>
        <w:spacing w:before="120"/>
        <w:rPr>
          <w:rFonts w:asciiTheme="minorHAnsi" w:hAnsiTheme="minorHAnsi" w:cstheme="minorHAnsi"/>
          <w:szCs w:val="22"/>
          <w:highlight w:val="yellow"/>
        </w:rPr>
      </w:pPr>
      <w:r w:rsidRPr="00A86E43">
        <w:rPr>
          <w:rFonts w:asciiTheme="minorHAnsi" w:hAnsiTheme="minorHAnsi" w:cstheme="minorHAnsi"/>
          <w:szCs w:val="22"/>
          <w:highlight w:val="yellow"/>
        </w:rPr>
        <w:t xml:space="preserve">Etc. </w:t>
      </w:r>
    </w:p>
    <w:p w14:paraId="62D8ECEB" w14:textId="77777777" w:rsidR="00656639" w:rsidRPr="00A86E43" w:rsidRDefault="00E326F3" w:rsidP="004E4A0E">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4E4A0E">
      <w:pPr>
        <w:pStyle w:val="v"/>
        <w:widowControl w:val="0"/>
        <w:spacing w:before="120"/>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210295215"/>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7401A47" w14:textId="77777777" w:rsidR="00A86E43" w:rsidRDefault="00204CC9" w:rsidP="0088284C">
      <w:pPr>
        <w:pStyle w:val="Titre2"/>
        <w:rPr>
          <w:rFonts w:asciiTheme="minorHAnsi" w:hAnsiTheme="minorHAnsi"/>
          <w:sz w:val="22"/>
        </w:rPr>
      </w:pPr>
      <w:bookmarkStart w:id="9" w:name="_Toc210295216"/>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3248ED1B" w14:textId="6BFEC738" w:rsidR="00204CC9" w:rsidRPr="00A86E43" w:rsidRDefault="00804BED" w:rsidP="000D7075">
      <w:pPr>
        <w:pStyle w:val="u"/>
        <w:widowControl w:val="0"/>
        <w:ind w:left="567"/>
        <w:rPr>
          <w:rFonts w:asciiTheme="minorHAnsi" w:hAnsiTheme="minorHAnsi" w:cstheme="minorHAnsi"/>
          <w:szCs w:val="22"/>
        </w:rPr>
      </w:pPr>
      <w:bookmarkStart w:id="10"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5F0451" w:rsidRPr="00A86E43">
        <w:rPr>
          <w:rFonts w:asciiTheme="minorHAnsi" w:hAnsiTheme="minorHAnsi" w:cstheme="minorHAnsi"/>
          <w:szCs w:val="22"/>
        </w:rPr>
        <w:t xml:space="preserve">marché public </w:t>
      </w:r>
      <w:r w:rsidR="005F0451" w:rsidRPr="00A92F65">
        <w:rPr>
          <w:rFonts w:asciiTheme="minorHAnsi" w:hAnsiTheme="minorHAnsi" w:cstheme="minorHAnsi"/>
          <w:szCs w:val="22"/>
        </w:rPr>
        <w:t xml:space="preserve">de services </w:t>
      </w:r>
      <w:r w:rsidRPr="00A92F65">
        <w:rPr>
          <w:rFonts w:asciiTheme="minorHAnsi" w:hAnsiTheme="minorHAnsi" w:cstheme="minorHAnsi"/>
          <w:szCs w:val="22"/>
        </w:rPr>
        <w:t>conclu à prix global et forfaitaire</w:t>
      </w:r>
      <w:r w:rsidR="000D7075" w:rsidRPr="00A92F65">
        <w:rPr>
          <w:rFonts w:asciiTheme="minorHAnsi" w:hAnsiTheme="minorHAnsi" w:cstheme="minorHAnsi"/>
          <w:szCs w:val="22"/>
        </w:rPr>
        <w:t>.</w:t>
      </w:r>
      <w:bookmarkStart w:id="11" w:name="_Toc392669632"/>
      <w:bookmarkEnd w:id="10"/>
    </w:p>
    <w:p w14:paraId="32BD01F2" w14:textId="77777777" w:rsidR="000A6E96" w:rsidRPr="00A86E43" w:rsidRDefault="000A6E96" w:rsidP="00F72033">
      <w:pPr>
        <w:pStyle w:val="Titre2"/>
        <w:spacing w:before="120" w:after="60"/>
        <w:rPr>
          <w:rFonts w:asciiTheme="minorHAnsi" w:hAnsiTheme="minorHAnsi"/>
          <w:sz w:val="22"/>
        </w:rPr>
      </w:pPr>
      <w:bookmarkStart w:id="12" w:name="_Toc210295217"/>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1800724A" w14:textId="060B7992"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est d</w:t>
      </w:r>
      <w:r w:rsidRPr="00A92F65">
        <w:rPr>
          <w:rFonts w:asciiTheme="minorHAnsi" w:hAnsiTheme="minorHAnsi" w:cs="Arial"/>
        </w:rPr>
        <w:t xml:space="preserve">e </w:t>
      </w:r>
      <w:r w:rsidR="00643E2F" w:rsidRPr="00A92F65">
        <w:rPr>
          <w:rFonts w:asciiTheme="minorHAnsi" w:hAnsiTheme="minorHAnsi" w:cs="Arial"/>
        </w:rPr>
        <w:t>9</w:t>
      </w:r>
      <w:r w:rsidRPr="00A92F65">
        <w:rPr>
          <w:rFonts w:asciiTheme="minorHAnsi" w:hAnsiTheme="minorHAnsi" w:cs="Arial"/>
        </w:rPr>
        <w:t xml:space="preserve"> mois</w:t>
      </w:r>
      <w:r w:rsidR="001907CF" w:rsidRPr="00A92F65">
        <w:rPr>
          <w:rFonts w:asciiTheme="minorHAnsi" w:hAnsiTheme="minorHAnsi" w:cs="Arial"/>
        </w:rPr>
        <w:t xml:space="preserve"> à</w:t>
      </w:r>
      <w:r w:rsidR="001907CF">
        <w:rPr>
          <w:rFonts w:asciiTheme="minorHAnsi" w:hAnsiTheme="minorHAnsi" w:cs="Arial"/>
        </w:rPr>
        <w:t xml:space="preserve"> compter </w:t>
      </w:r>
      <w:r w:rsidRPr="00A86E43">
        <w:rPr>
          <w:rFonts w:asciiTheme="minorHAnsi" w:hAnsiTheme="minorHAnsi" w:cs="Arial"/>
        </w:rPr>
        <w:t>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3A0706">
        <w:rPr>
          <w:rFonts w:asciiTheme="minorHAnsi" w:hAnsiTheme="minorHAnsi" w:cs="Arial"/>
          <w:smallCaps/>
        </w:rPr>
        <w:t>France</w:t>
      </w:r>
      <w:r w:rsidRPr="00A86E43">
        <w:rPr>
          <w:rFonts w:asciiTheme="minorHAnsi" w:hAnsiTheme="minorHAnsi" w:cs="Arial"/>
        </w:rPr>
        <w:t>.</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2E6FF8C8" w:rsidR="001E12A9" w:rsidRPr="00A86E43" w:rsidRDefault="001E12A9" w:rsidP="001E12A9">
      <w:pPr>
        <w:pStyle w:val="Titre2"/>
        <w:spacing w:before="120" w:after="60"/>
        <w:rPr>
          <w:rFonts w:asciiTheme="minorHAnsi" w:hAnsiTheme="minorHAnsi"/>
          <w:sz w:val="22"/>
        </w:rPr>
      </w:pPr>
      <w:bookmarkStart w:id="13" w:name="_Toc210295218"/>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3"/>
    </w:p>
    <w:p w14:paraId="48DFE8F3" w14:textId="0D701BE7" w:rsidR="001E12A9" w:rsidRPr="00A86E43" w:rsidRDefault="001E12A9" w:rsidP="00641B9F">
      <w:pPr>
        <w:pStyle w:val="v"/>
        <w:widowControl w:val="0"/>
        <w:spacing w:before="120"/>
        <w:ind w:left="556" w:firstLine="0"/>
        <w:rPr>
          <w:rFonts w:asciiTheme="minorHAnsi" w:hAnsiTheme="minorHAnsi" w:cs="Arial"/>
        </w:rPr>
      </w:pPr>
      <w:r w:rsidRPr="00A92F65">
        <w:rPr>
          <w:rFonts w:asciiTheme="minorHAnsi" w:hAnsiTheme="minorHAnsi" w:cs="Arial"/>
        </w:rPr>
        <w:t xml:space="preserve">Le délai d’exécution des prestations </w:t>
      </w:r>
      <w:r w:rsidR="003D00B0" w:rsidRPr="00A92F65">
        <w:rPr>
          <w:rFonts w:asciiTheme="minorHAnsi" w:hAnsiTheme="minorHAnsi" w:cs="Arial"/>
        </w:rPr>
        <w:t>attend</w:t>
      </w:r>
      <w:r w:rsidR="00E326F3" w:rsidRPr="00A92F65">
        <w:rPr>
          <w:rFonts w:asciiTheme="minorHAnsi" w:hAnsiTheme="minorHAnsi" w:cs="Arial"/>
        </w:rPr>
        <w:t xml:space="preserve">ues au titre du présent </w:t>
      </w:r>
      <w:r w:rsidR="005E4E1E" w:rsidRPr="00A92F65">
        <w:rPr>
          <w:rFonts w:asciiTheme="minorHAnsi" w:hAnsiTheme="minorHAnsi" w:cs="Arial"/>
          <w:smallCaps/>
        </w:rPr>
        <w:t>Contrat</w:t>
      </w:r>
      <w:r w:rsidR="000D7075" w:rsidRPr="00A92F65">
        <w:rPr>
          <w:rFonts w:asciiTheme="minorHAnsi" w:hAnsiTheme="minorHAnsi" w:cs="Arial"/>
          <w:smallCaps/>
        </w:rPr>
        <w:t xml:space="preserve"> </w:t>
      </w:r>
      <w:r w:rsidR="00B30BC2" w:rsidRPr="00A92F65">
        <w:rPr>
          <w:rFonts w:asciiTheme="minorHAnsi" w:hAnsiTheme="minorHAnsi" w:cs="Arial"/>
        </w:rPr>
        <w:t xml:space="preserve">est fixé à </w:t>
      </w:r>
      <w:r w:rsidR="00643E2F" w:rsidRPr="00A92F65">
        <w:rPr>
          <w:rFonts w:asciiTheme="minorHAnsi" w:hAnsiTheme="minorHAnsi" w:cs="Arial"/>
        </w:rPr>
        <w:t>9</w:t>
      </w:r>
      <w:r w:rsidR="000D7075" w:rsidRPr="00A92F65">
        <w:rPr>
          <w:rFonts w:asciiTheme="minorHAnsi" w:hAnsiTheme="minorHAnsi" w:cs="Arial"/>
        </w:rPr>
        <w:t xml:space="preserve"> mois à compter</w:t>
      </w:r>
      <w:r w:rsidR="000D7075">
        <w:rPr>
          <w:rFonts w:asciiTheme="minorHAnsi" w:hAnsiTheme="minorHAnsi" w:cs="Arial"/>
        </w:rPr>
        <w:t xml:space="preserve"> </w:t>
      </w:r>
      <w:r w:rsidR="00B30BC2" w:rsidRPr="00A86E43">
        <w:rPr>
          <w:rFonts w:asciiTheme="minorHAnsi" w:hAnsiTheme="minorHAnsi" w:cs="Arial"/>
        </w:rPr>
        <w:t xml:space="preserve">de la date de notification du présent </w:t>
      </w:r>
      <w:r w:rsidR="00B30BC2" w:rsidRPr="00A86E43">
        <w:rPr>
          <w:rFonts w:asciiTheme="minorHAnsi" w:hAnsiTheme="minorHAnsi" w:cs="Arial"/>
          <w:smallCaps/>
        </w:rPr>
        <w:t>contrat</w:t>
      </w:r>
      <w:r w:rsidRPr="00A86E43">
        <w:rPr>
          <w:rFonts w:asciiTheme="minorHAnsi" w:hAnsiTheme="minorHAnsi" w:cs="Arial"/>
        </w:rPr>
        <w:t>.</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4" w:name="_Toc210295219"/>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4"/>
    </w:p>
    <w:p w14:paraId="45132ED0" w14:textId="77777777" w:rsidR="00E849ED" w:rsidRPr="00A86E43" w:rsidRDefault="00E849ED" w:rsidP="0041382E">
      <w:pPr>
        <w:pStyle w:val="Titre2"/>
        <w:spacing w:before="120" w:after="60"/>
        <w:rPr>
          <w:rFonts w:asciiTheme="minorHAnsi" w:hAnsiTheme="minorHAnsi"/>
          <w:sz w:val="22"/>
        </w:rPr>
      </w:pPr>
      <w:bookmarkStart w:id="15" w:name="_Toc392669634"/>
      <w:bookmarkStart w:id="16" w:name="_Toc524095228"/>
      <w:bookmarkStart w:id="17" w:name="_Toc210295220"/>
      <w:r w:rsidRPr="00A86E43">
        <w:rPr>
          <w:rFonts w:asciiTheme="minorHAnsi" w:hAnsiTheme="minorHAnsi"/>
          <w:sz w:val="22"/>
        </w:rPr>
        <w:t>Montant du contrat</w:t>
      </w:r>
      <w:bookmarkEnd w:id="15"/>
      <w:bookmarkEnd w:id="16"/>
      <w:bookmarkEnd w:id="17"/>
    </w:p>
    <w:p w14:paraId="6856983B" w14:textId="77777777" w:rsidR="00F70CF5" w:rsidRPr="00A86E43" w:rsidRDefault="00F70CF5" w:rsidP="00F70CF5">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w:t>
      </w:r>
      <w:r>
        <w:rPr>
          <w:rFonts w:asciiTheme="minorHAnsi" w:hAnsiTheme="minorHAnsi" w:cstheme="minorHAnsi"/>
          <w:szCs w:val="22"/>
        </w:rPr>
        <w:t xml:space="preserve">maximal </w:t>
      </w:r>
      <w:r w:rsidRPr="00A86E43">
        <w:rPr>
          <w:rFonts w:asciiTheme="minorHAnsi" w:hAnsiTheme="minorHAnsi" w:cstheme="minorHAnsi"/>
          <w:szCs w:val="22"/>
        </w:rPr>
        <w:t xml:space="preserve">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2E0844">
        <w:rPr>
          <w:rFonts w:asciiTheme="minorHAnsi" w:hAnsiTheme="minorHAnsi" w:cstheme="minorHAnsi"/>
          <w:szCs w:val="22"/>
          <w:highlight w:val="yellow"/>
        </w:rPr>
        <w:t>Indiquer montant € HT (hors taxe).</w:t>
      </w:r>
    </w:p>
    <w:p w14:paraId="5D1B0585" w14:textId="77777777" w:rsidR="00F70CF5" w:rsidRPr="00A92F65" w:rsidRDefault="00F70CF5" w:rsidP="00F70CF5">
      <w:pPr>
        <w:pStyle w:val="u"/>
        <w:widowControl w:val="0"/>
        <w:numPr>
          <w:ilvl w:val="12"/>
          <w:numId w:val="0"/>
        </w:numPr>
        <w:spacing w:after="120"/>
        <w:ind w:left="561"/>
        <w:jc w:val="left"/>
        <w:rPr>
          <w:rFonts w:asciiTheme="minorHAnsi" w:hAnsiTheme="minorHAnsi" w:cstheme="minorHAnsi"/>
          <w:szCs w:val="22"/>
        </w:rPr>
      </w:pPr>
      <w:r w:rsidRPr="00A92F65">
        <w:rPr>
          <w:rFonts w:asciiTheme="minorHAnsi" w:hAnsiTheme="minorHAnsi" w:cstheme="minorHAnsi"/>
          <w:szCs w:val="22"/>
        </w:rPr>
        <w:t>Ce montant correspond aux :</w:t>
      </w:r>
    </w:p>
    <w:p w14:paraId="70AFA358" w14:textId="77777777" w:rsidR="00F70CF5" w:rsidRPr="00A92F65" w:rsidRDefault="00F70CF5" w:rsidP="00F70CF5">
      <w:pPr>
        <w:pStyle w:val="u"/>
        <w:widowControl w:val="0"/>
        <w:numPr>
          <w:ilvl w:val="1"/>
          <w:numId w:val="10"/>
        </w:numPr>
        <w:spacing w:after="120"/>
        <w:jc w:val="left"/>
        <w:rPr>
          <w:rFonts w:asciiTheme="minorHAnsi" w:hAnsiTheme="minorHAnsi" w:cstheme="minorHAnsi"/>
          <w:szCs w:val="22"/>
        </w:rPr>
      </w:pPr>
      <w:r w:rsidRPr="00A92F65">
        <w:rPr>
          <w:rFonts w:asciiTheme="minorHAnsi" w:hAnsiTheme="minorHAnsi" w:cstheme="minorHAnsi"/>
          <w:szCs w:val="22"/>
        </w:rPr>
        <w:t>Honoraires, dont le montant est global et forfaitaire qu’</w:t>
      </w:r>
      <w:r w:rsidRPr="00A92F65">
        <w:rPr>
          <w:rFonts w:asciiTheme="minorHAnsi" w:hAnsiTheme="minorHAnsi" w:cstheme="minorHAnsi"/>
          <w:smallCaps/>
          <w:szCs w:val="22"/>
        </w:rPr>
        <w:t>Expertise France</w:t>
      </w:r>
      <w:r w:rsidRPr="00A92F65">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w:t>
      </w:r>
    </w:p>
    <w:p w14:paraId="1D1A539E" w14:textId="7046C9E0" w:rsidR="00F70CF5" w:rsidRPr="00A92F65" w:rsidRDefault="00F70CF5" w:rsidP="00F70CF5">
      <w:pPr>
        <w:pStyle w:val="u"/>
        <w:widowControl w:val="0"/>
        <w:numPr>
          <w:ilvl w:val="1"/>
          <w:numId w:val="10"/>
        </w:numPr>
        <w:spacing w:after="120"/>
        <w:jc w:val="left"/>
        <w:rPr>
          <w:rFonts w:asciiTheme="minorHAnsi" w:hAnsiTheme="minorHAnsi" w:cstheme="minorHAnsi"/>
          <w:szCs w:val="22"/>
        </w:rPr>
      </w:pPr>
      <w:r w:rsidRPr="00A92F65">
        <w:rPr>
          <w:rFonts w:asciiTheme="minorHAnsi" w:hAnsiTheme="minorHAnsi" w:cstheme="minorHAnsi"/>
          <w:szCs w:val="22"/>
        </w:rPr>
        <w:t>Coûts logistiques, dont le montant proposé dans la Proposition financière correspond à un montant maximum</w:t>
      </w:r>
      <w:r w:rsidR="00CA1AF1" w:rsidRPr="00A92F65">
        <w:rPr>
          <w:rFonts w:asciiTheme="minorHAnsi" w:hAnsiTheme="minorHAnsi" w:cstheme="minorHAnsi"/>
          <w:szCs w:val="22"/>
        </w:rPr>
        <w:t xml:space="preserve"> estimé</w:t>
      </w:r>
      <w:r w:rsidRPr="00A92F65">
        <w:rPr>
          <w:rFonts w:asciiTheme="minorHAnsi" w:hAnsiTheme="minorHAnsi" w:cstheme="minorHAnsi"/>
          <w:szCs w:val="22"/>
        </w:rPr>
        <w:t xml:space="preserve"> et correspond à des frais remboursables au réel, sur la base de la présentation des justificatifs de paiement.</w:t>
      </w:r>
    </w:p>
    <w:tbl>
      <w:tblPr>
        <w:tblStyle w:val="Grilledutableau"/>
        <w:tblW w:w="0" w:type="auto"/>
        <w:tblInd w:w="562" w:type="dxa"/>
        <w:tblLook w:val="04A0" w:firstRow="1" w:lastRow="0" w:firstColumn="1" w:lastColumn="0" w:noHBand="0" w:noVBand="1"/>
      </w:tblPr>
      <w:tblGrid>
        <w:gridCol w:w="6946"/>
        <w:gridCol w:w="2228"/>
      </w:tblGrid>
      <w:tr w:rsidR="00F70CF5" w:rsidRPr="005078E7" w14:paraId="214EAE52" w14:textId="77777777" w:rsidTr="00F70CF5">
        <w:tc>
          <w:tcPr>
            <w:tcW w:w="6946" w:type="dxa"/>
            <w:shd w:val="clear" w:color="auto" w:fill="D9D9D9" w:themeFill="background1" w:themeFillShade="D9"/>
          </w:tcPr>
          <w:p w14:paraId="16069690" w14:textId="77777777" w:rsidR="00F70CF5" w:rsidRPr="005078E7" w:rsidRDefault="00F70CF5" w:rsidP="00F70CF5">
            <w:pPr>
              <w:pStyle w:val="u"/>
              <w:widowControl w:val="0"/>
              <w:ind w:left="0"/>
              <w:jc w:val="left"/>
              <w:rPr>
                <w:rFonts w:asciiTheme="minorHAnsi" w:hAnsiTheme="minorHAnsi" w:cstheme="minorHAnsi"/>
                <w:b/>
                <w:szCs w:val="22"/>
                <w:highlight w:val="yellow"/>
              </w:rPr>
            </w:pPr>
            <w:r w:rsidRPr="005078E7">
              <w:rPr>
                <w:rFonts w:asciiTheme="minorHAnsi" w:hAnsiTheme="minorHAnsi" w:cstheme="minorHAnsi"/>
                <w:b/>
                <w:szCs w:val="22"/>
                <w:highlight w:val="yellow"/>
              </w:rPr>
              <w:t>Décomposition du Montant du contrat</w:t>
            </w:r>
          </w:p>
        </w:tc>
        <w:tc>
          <w:tcPr>
            <w:tcW w:w="2228" w:type="dxa"/>
            <w:shd w:val="clear" w:color="auto" w:fill="D9D9D9" w:themeFill="background1" w:themeFillShade="D9"/>
          </w:tcPr>
          <w:p w14:paraId="15CAD4B4" w14:textId="77777777" w:rsidR="00F70CF5" w:rsidRPr="005078E7" w:rsidRDefault="00F70CF5" w:rsidP="00F70CF5">
            <w:pPr>
              <w:pStyle w:val="u"/>
              <w:widowControl w:val="0"/>
              <w:ind w:left="0"/>
              <w:jc w:val="center"/>
              <w:rPr>
                <w:rFonts w:asciiTheme="minorHAnsi" w:hAnsiTheme="minorHAnsi" w:cstheme="minorHAnsi"/>
                <w:b/>
                <w:szCs w:val="22"/>
                <w:highlight w:val="yellow"/>
              </w:rPr>
            </w:pPr>
            <w:r w:rsidRPr="005078E7">
              <w:rPr>
                <w:rFonts w:asciiTheme="minorHAnsi" w:hAnsiTheme="minorHAnsi" w:cstheme="minorHAnsi"/>
                <w:b/>
                <w:szCs w:val="22"/>
                <w:highlight w:val="yellow"/>
              </w:rPr>
              <w:t>€</w:t>
            </w:r>
          </w:p>
        </w:tc>
      </w:tr>
      <w:tr w:rsidR="00F70CF5" w:rsidRPr="005078E7" w14:paraId="35BB790B" w14:textId="77777777" w:rsidTr="00F70CF5">
        <w:tc>
          <w:tcPr>
            <w:tcW w:w="6946" w:type="dxa"/>
          </w:tcPr>
          <w:p w14:paraId="62824AB7" w14:textId="77777777" w:rsidR="00F70CF5" w:rsidRPr="005078E7" w:rsidRDefault="00F70CF5" w:rsidP="00F70CF5">
            <w:pPr>
              <w:pStyle w:val="u"/>
              <w:widowControl w:val="0"/>
              <w:ind w:left="0"/>
              <w:jc w:val="left"/>
              <w:rPr>
                <w:rFonts w:asciiTheme="minorHAnsi" w:hAnsiTheme="minorHAnsi" w:cstheme="minorHAnsi"/>
                <w:szCs w:val="22"/>
                <w:highlight w:val="yellow"/>
              </w:rPr>
            </w:pPr>
            <w:r w:rsidRPr="005078E7">
              <w:rPr>
                <w:rFonts w:asciiTheme="minorHAnsi" w:hAnsiTheme="minorHAnsi" w:cstheme="minorHAnsi"/>
                <w:szCs w:val="22"/>
                <w:highlight w:val="yellow"/>
              </w:rPr>
              <w:t>Honoraires (global et forfaitaire)</w:t>
            </w:r>
          </w:p>
        </w:tc>
        <w:tc>
          <w:tcPr>
            <w:tcW w:w="2228" w:type="dxa"/>
          </w:tcPr>
          <w:p w14:paraId="3B7940E6" w14:textId="77777777" w:rsidR="00F70CF5" w:rsidRPr="005078E7" w:rsidRDefault="00F70CF5" w:rsidP="00F70CF5">
            <w:pPr>
              <w:pStyle w:val="u"/>
              <w:widowControl w:val="0"/>
              <w:ind w:left="0"/>
              <w:jc w:val="center"/>
              <w:rPr>
                <w:rFonts w:asciiTheme="minorHAnsi" w:hAnsiTheme="minorHAnsi" w:cstheme="minorHAnsi"/>
                <w:szCs w:val="22"/>
                <w:highlight w:val="yellow"/>
              </w:rPr>
            </w:pPr>
            <w:r w:rsidRPr="005078E7">
              <w:rPr>
                <w:rFonts w:asciiTheme="minorHAnsi" w:hAnsiTheme="minorHAnsi" w:cstheme="minorHAnsi"/>
                <w:szCs w:val="22"/>
                <w:highlight w:val="yellow"/>
              </w:rPr>
              <w:t>0,00 €</w:t>
            </w:r>
          </w:p>
        </w:tc>
      </w:tr>
      <w:tr w:rsidR="00F70CF5" w:rsidRPr="005078E7" w14:paraId="4ECB28AC" w14:textId="77777777" w:rsidTr="00F70CF5">
        <w:tc>
          <w:tcPr>
            <w:tcW w:w="6946" w:type="dxa"/>
          </w:tcPr>
          <w:p w14:paraId="741F6B64" w14:textId="157F2D9D" w:rsidR="00F70CF5" w:rsidRPr="005078E7" w:rsidRDefault="00F70CF5" w:rsidP="00CA1AF1">
            <w:pPr>
              <w:pStyle w:val="u"/>
              <w:widowControl w:val="0"/>
              <w:ind w:left="0"/>
              <w:jc w:val="left"/>
              <w:rPr>
                <w:rFonts w:asciiTheme="minorHAnsi" w:hAnsiTheme="minorHAnsi" w:cstheme="minorHAnsi"/>
                <w:szCs w:val="22"/>
                <w:highlight w:val="yellow"/>
              </w:rPr>
            </w:pPr>
            <w:r w:rsidRPr="005078E7">
              <w:rPr>
                <w:rFonts w:asciiTheme="minorHAnsi" w:hAnsiTheme="minorHAnsi" w:cstheme="minorHAnsi"/>
                <w:szCs w:val="22"/>
                <w:highlight w:val="yellow"/>
              </w:rPr>
              <w:t>Coûts logistiques (</w:t>
            </w:r>
            <w:r w:rsidR="00CA1AF1">
              <w:rPr>
                <w:rFonts w:asciiTheme="minorHAnsi" w:hAnsiTheme="minorHAnsi" w:cstheme="minorHAnsi"/>
                <w:szCs w:val="22"/>
                <w:highlight w:val="yellow"/>
              </w:rPr>
              <w:t>estimation</w:t>
            </w:r>
            <w:r w:rsidRPr="005078E7">
              <w:rPr>
                <w:rFonts w:asciiTheme="minorHAnsi" w:hAnsiTheme="minorHAnsi" w:cstheme="minorHAnsi"/>
                <w:szCs w:val="22"/>
                <w:highlight w:val="yellow"/>
              </w:rPr>
              <w:t>, remboursé au réel)</w:t>
            </w:r>
          </w:p>
        </w:tc>
        <w:tc>
          <w:tcPr>
            <w:tcW w:w="2228" w:type="dxa"/>
          </w:tcPr>
          <w:p w14:paraId="7467D7B5" w14:textId="77777777" w:rsidR="00F70CF5" w:rsidRPr="005078E7" w:rsidRDefault="00F70CF5" w:rsidP="00F70CF5">
            <w:pPr>
              <w:pStyle w:val="u"/>
              <w:widowControl w:val="0"/>
              <w:ind w:left="0"/>
              <w:jc w:val="center"/>
              <w:rPr>
                <w:rFonts w:asciiTheme="minorHAnsi" w:hAnsiTheme="minorHAnsi" w:cstheme="minorHAnsi"/>
                <w:szCs w:val="22"/>
                <w:highlight w:val="yellow"/>
              </w:rPr>
            </w:pPr>
            <w:r w:rsidRPr="005078E7">
              <w:rPr>
                <w:rFonts w:asciiTheme="minorHAnsi" w:hAnsiTheme="minorHAnsi" w:cstheme="minorHAnsi"/>
                <w:szCs w:val="22"/>
                <w:highlight w:val="yellow"/>
              </w:rPr>
              <w:t>0,00 €</w:t>
            </w:r>
          </w:p>
        </w:tc>
      </w:tr>
      <w:tr w:rsidR="00F70CF5" w14:paraId="03ADC2CE" w14:textId="77777777" w:rsidTr="00F70CF5">
        <w:tc>
          <w:tcPr>
            <w:tcW w:w="6946" w:type="dxa"/>
            <w:shd w:val="clear" w:color="auto" w:fill="D9D9D9" w:themeFill="background1" w:themeFillShade="D9"/>
          </w:tcPr>
          <w:p w14:paraId="62E43A4E" w14:textId="77777777" w:rsidR="00F70CF5" w:rsidRPr="005078E7" w:rsidRDefault="00F70CF5" w:rsidP="00F70CF5">
            <w:pPr>
              <w:pStyle w:val="u"/>
              <w:widowControl w:val="0"/>
              <w:ind w:left="0"/>
              <w:jc w:val="left"/>
              <w:rPr>
                <w:rFonts w:asciiTheme="minorHAnsi" w:hAnsiTheme="minorHAnsi" w:cstheme="minorHAnsi"/>
                <w:b/>
                <w:szCs w:val="22"/>
                <w:highlight w:val="yellow"/>
              </w:rPr>
            </w:pPr>
            <w:r w:rsidRPr="005078E7">
              <w:rPr>
                <w:rFonts w:asciiTheme="minorHAnsi" w:hAnsiTheme="minorHAnsi" w:cstheme="minorHAnsi"/>
                <w:b/>
                <w:szCs w:val="22"/>
                <w:highlight w:val="yellow"/>
              </w:rPr>
              <w:t>Montant maximum du Contrat</w:t>
            </w:r>
          </w:p>
        </w:tc>
        <w:tc>
          <w:tcPr>
            <w:tcW w:w="2228" w:type="dxa"/>
            <w:shd w:val="clear" w:color="auto" w:fill="D9D9D9" w:themeFill="background1" w:themeFillShade="D9"/>
          </w:tcPr>
          <w:p w14:paraId="689DAAC9" w14:textId="77777777" w:rsidR="00F70CF5" w:rsidRPr="005078E7" w:rsidRDefault="00F70CF5" w:rsidP="00F70CF5">
            <w:pPr>
              <w:pStyle w:val="u"/>
              <w:widowControl w:val="0"/>
              <w:ind w:left="0"/>
              <w:jc w:val="center"/>
              <w:rPr>
                <w:rFonts w:asciiTheme="minorHAnsi" w:hAnsiTheme="minorHAnsi" w:cstheme="minorHAnsi"/>
                <w:b/>
                <w:szCs w:val="22"/>
              </w:rPr>
            </w:pPr>
            <w:r w:rsidRPr="005078E7">
              <w:rPr>
                <w:rFonts w:asciiTheme="minorHAnsi" w:hAnsiTheme="minorHAnsi" w:cstheme="minorHAnsi"/>
                <w:b/>
                <w:szCs w:val="22"/>
                <w:highlight w:val="yellow"/>
              </w:rPr>
              <w:t>0,00 €</w:t>
            </w:r>
          </w:p>
        </w:tc>
      </w:tr>
    </w:tbl>
    <w:p w14:paraId="329C9BB7" w14:textId="30BFA46C" w:rsidR="00A8549B" w:rsidRPr="00A86E43" w:rsidRDefault="00A8549B" w:rsidP="001907CF">
      <w:pPr>
        <w:pStyle w:val="u"/>
        <w:widowControl w:val="0"/>
        <w:numPr>
          <w:ilvl w:val="12"/>
          <w:numId w:val="0"/>
        </w:numPr>
        <w:spacing w:after="120"/>
        <w:ind w:left="561"/>
        <w:jc w:val="left"/>
        <w:rPr>
          <w:rFonts w:asciiTheme="minorHAnsi" w:hAnsiTheme="minorHAnsi" w:cstheme="minorHAnsi"/>
          <w:szCs w:val="22"/>
        </w:rPr>
      </w:pPr>
    </w:p>
    <w:p w14:paraId="3D0E8AFB" w14:textId="77777777" w:rsidR="000A6D39" w:rsidRPr="00A86E43" w:rsidRDefault="000A6D39" w:rsidP="000A6D39">
      <w:pPr>
        <w:pStyle w:val="Titre2"/>
        <w:spacing w:before="120" w:after="60"/>
        <w:rPr>
          <w:rFonts w:asciiTheme="minorHAnsi" w:hAnsiTheme="minorHAnsi"/>
          <w:sz w:val="22"/>
        </w:rPr>
      </w:pPr>
      <w:bookmarkStart w:id="18" w:name="_Toc210295221"/>
      <w:bookmarkStart w:id="19" w:name="_Toc392669637"/>
      <w:r w:rsidRPr="00A86E43">
        <w:rPr>
          <w:rFonts w:asciiTheme="minorHAnsi" w:hAnsiTheme="minorHAnsi"/>
          <w:sz w:val="22"/>
        </w:rPr>
        <w:lastRenderedPageBreak/>
        <w:t>Forme des prix</w:t>
      </w:r>
      <w:bookmarkEnd w:id="18"/>
    </w:p>
    <w:p w14:paraId="71F68E4E" w14:textId="4AB8834E"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643E2F">
        <w:rPr>
          <w:rFonts w:asciiTheme="minorHAnsi" w:hAnsiTheme="minorHAnsi" w:cstheme="minorHAnsi"/>
          <w:szCs w:val="22"/>
        </w:rPr>
        <w:t>.</w:t>
      </w:r>
    </w:p>
    <w:p w14:paraId="1ABE3F59" w14:textId="77777777" w:rsidR="000A6D39" w:rsidRPr="00A86E43" w:rsidRDefault="000A6D39" w:rsidP="000A6D39">
      <w:pPr>
        <w:pStyle w:val="Titre2"/>
        <w:spacing w:before="120" w:after="60"/>
        <w:rPr>
          <w:rFonts w:asciiTheme="minorHAnsi" w:hAnsiTheme="minorHAnsi"/>
          <w:sz w:val="22"/>
        </w:rPr>
      </w:pPr>
      <w:bookmarkStart w:id="20" w:name="_Toc210295222"/>
      <w:r w:rsidRPr="00A86E43">
        <w:rPr>
          <w:rFonts w:asciiTheme="minorHAnsi" w:hAnsiTheme="minorHAnsi"/>
          <w:sz w:val="22"/>
        </w:rPr>
        <w:t>Avance</w:t>
      </w:r>
      <w:bookmarkEnd w:id="20"/>
    </w:p>
    <w:p w14:paraId="0F90FA4C" w14:textId="55640828" w:rsidR="003231C9"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avance de </w:t>
      </w:r>
      <w:r w:rsidRPr="00643E2F">
        <w:rPr>
          <w:rFonts w:asciiTheme="minorHAnsi" w:hAnsiTheme="minorHAnsi" w:cstheme="minorHAnsi"/>
          <w:szCs w:val="22"/>
          <w:highlight w:val="yellow"/>
        </w:rPr>
        <w:t>XXXXXX</w:t>
      </w:r>
      <w:r w:rsidRPr="00A86E43">
        <w:rPr>
          <w:rFonts w:asciiTheme="minorHAnsi" w:hAnsiTheme="minorHAnsi" w:cstheme="minorHAnsi"/>
          <w:szCs w:val="22"/>
        </w:rPr>
        <w:t xml:space="preserve"> € est accordée au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à compter de la notification du présent </w:t>
      </w:r>
      <w:r w:rsidR="00FE5DF2" w:rsidRPr="00A86E43">
        <w:rPr>
          <w:rFonts w:asciiTheme="minorHAnsi" w:hAnsiTheme="minorHAnsi" w:cstheme="minorHAnsi"/>
          <w:szCs w:val="22"/>
        </w:rPr>
        <w:t>Contrat</w:t>
      </w:r>
      <w:r w:rsidR="005B6938">
        <w:rPr>
          <w:rFonts w:asciiTheme="minorHAnsi" w:hAnsiTheme="minorHAnsi" w:cstheme="minorHAnsi"/>
          <w:szCs w:val="22"/>
        </w:rPr>
        <w:t>.</w:t>
      </w:r>
    </w:p>
    <w:p w14:paraId="7999CE74" w14:textId="3D6BE83E" w:rsidR="005B6938" w:rsidRPr="00A86E43" w:rsidRDefault="005B6938" w:rsidP="00D830F2">
      <w:pPr>
        <w:pStyle w:val="u"/>
        <w:widowControl w:val="0"/>
        <w:numPr>
          <w:ilvl w:val="12"/>
          <w:numId w:val="0"/>
        </w:numPr>
        <w:spacing w:after="120"/>
        <w:ind w:left="561"/>
        <w:jc w:val="left"/>
        <w:rPr>
          <w:rFonts w:asciiTheme="minorHAnsi" w:hAnsiTheme="minorHAnsi" w:cstheme="minorHAnsi"/>
          <w:szCs w:val="22"/>
        </w:rPr>
      </w:pPr>
      <w:r>
        <w:rPr>
          <w:rFonts w:asciiTheme="minorHAnsi" w:hAnsiTheme="minorHAnsi" w:cstheme="minorHAnsi"/>
          <w:szCs w:val="22"/>
        </w:rPr>
        <w:t xml:space="preserve">L’avance ne peut excéder </w:t>
      </w:r>
      <w:r w:rsidR="001E00B1">
        <w:rPr>
          <w:rFonts w:asciiTheme="minorHAnsi" w:hAnsiTheme="minorHAnsi" w:cstheme="minorHAnsi"/>
          <w:szCs w:val="22"/>
        </w:rPr>
        <w:t>3</w:t>
      </w:r>
      <w:r>
        <w:rPr>
          <w:rFonts w:asciiTheme="minorHAnsi" w:hAnsiTheme="minorHAnsi" w:cstheme="minorHAnsi"/>
          <w:szCs w:val="22"/>
        </w:rPr>
        <w:t>0% du Prix du contrat.</w:t>
      </w:r>
    </w:p>
    <w:p w14:paraId="47DEFB98"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éventuelle reconduction de durée d’exécution du </w:t>
      </w:r>
      <w:r w:rsidR="00FE5DF2" w:rsidRPr="00A86E43">
        <w:rPr>
          <w:rFonts w:asciiTheme="minorHAnsi" w:hAnsiTheme="minorHAnsi" w:cstheme="minorHAnsi"/>
          <w:szCs w:val="22"/>
        </w:rPr>
        <w:t xml:space="preserve">Contrat </w:t>
      </w:r>
      <w:r w:rsidRPr="00A86E43">
        <w:rPr>
          <w:rFonts w:asciiTheme="minorHAnsi" w:hAnsiTheme="minorHAnsi" w:cstheme="minorHAnsi"/>
          <w:szCs w:val="22"/>
        </w:rPr>
        <w:t>n’ouvre pas droit au versement d’avance complémentaire.</w:t>
      </w:r>
    </w:p>
    <w:p w14:paraId="5066C2B8"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L’avance doit être entièrement reversée lorsque le montant de ce cumul des paiements atteint 60% du prix du poste.</w:t>
      </w:r>
    </w:p>
    <w:p w14:paraId="0646EE39" w14:textId="77777777" w:rsidR="002712EA" w:rsidRPr="00A86E43" w:rsidRDefault="002712EA" w:rsidP="002712EA">
      <w:pPr>
        <w:pStyle w:val="Titre2"/>
        <w:spacing w:before="120" w:after="60"/>
        <w:rPr>
          <w:rFonts w:asciiTheme="minorHAnsi" w:hAnsiTheme="minorHAnsi"/>
          <w:sz w:val="22"/>
        </w:rPr>
      </w:pPr>
      <w:bookmarkStart w:id="21" w:name="_Toc210295223"/>
      <w:r w:rsidRPr="00A86E43">
        <w:rPr>
          <w:rFonts w:asciiTheme="minorHAnsi" w:hAnsiTheme="minorHAnsi"/>
          <w:sz w:val="22"/>
        </w:rPr>
        <w:t>Modalités de paiement</w:t>
      </w:r>
      <w:bookmarkEnd w:id="21"/>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62AA4D75" w14:textId="77777777" w:rsidR="00F70CF5" w:rsidRPr="004F3CCE" w:rsidRDefault="00F70CF5" w:rsidP="00F70CF5">
      <w:pPr>
        <w:pStyle w:val="u"/>
        <w:widowControl w:val="0"/>
        <w:numPr>
          <w:ilvl w:val="12"/>
          <w:numId w:val="54"/>
        </w:numPr>
        <w:spacing w:after="120"/>
        <w:ind w:left="0"/>
        <w:jc w:val="left"/>
        <w:rPr>
          <w:rFonts w:asciiTheme="minorHAnsi" w:hAnsiTheme="minorHAnsi" w:cs="Arial"/>
          <w:szCs w:val="22"/>
        </w:rPr>
      </w:pPr>
      <w:r w:rsidRPr="00A86E43">
        <w:rPr>
          <w:rFonts w:asciiTheme="minorHAnsi" w:hAnsiTheme="minorHAnsi" w:cs="Arial"/>
          <w:szCs w:val="22"/>
        </w:rPr>
        <w:t xml:space="preserve">L’exécution des prestations dues au titre du </w:t>
      </w:r>
      <w:proofErr w:type="spellStart"/>
      <w:r w:rsidRPr="00A86E43">
        <w:rPr>
          <w:rFonts w:asciiTheme="minorHAnsi" w:hAnsiTheme="minorHAnsi" w:cs="Arial"/>
          <w:szCs w:val="22"/>
        </w:rPr>
        <w:t>du</w:t>
      </w:r>
      <w:proofErr w:type="spellEnd"/>
      <w:r w:rsidRPr="00A86E43">
        <w:rPr>
          <w:rFonts w:asciiTheme="minorHAnsi" w:hAnsiTheme="minorHAnsi" w:cs="Arial"/>
          <w:szCs w:val="22"/>
        </w:rPr>
        <w:t xml:space="preserve"> contrat ouvre droit au versement d’acompte conformément à l’échéancier suivant :</w:t>
      </w:r>
    </w:p>
    <w:tbl>
      <w:tblPr>
        <w:tblStyle w:val="Grilledutableau"/>
        <w:tblW w:w="0" w:type="auto"/>
        <w:tblInd w:w="561" w:type="dxa"/>
        <w:tblLook w:val="04A0" w:firstRow="1" w:lastRow="0" w:firstColumn="1" w:lastColumn="0" w:noHBand="0" w:noVBand="1"/>
      </w:tblPr>
      <w:tblGrid>
        <w:gridCol w:w="1419"/>
        <w:gridCol w:w="1843"/>
        <w:gridCol w:w="2551"/>
        <w:gridCol w:w="992"/>
        <w:gridCol w:w="2370"/>
      </w:tblGrid>
      <w:tr w:rsidR="00F70CF5" w:rsidRPr="004F3CCE" w14:paraId="5705D679" w14:textId="77777777" w:rsidTr="00F70CF5">
        <w:tc>
          <w:tcPr>
            <w:tcW w:w="1419" w:type="dxa"/>
          </w:tcPr>
          <w:p w14:paraId="3A6A6828" w14:textId="77777777" w:rsidR="00F70CF5" w:rsidRPr="004F3CCE" w:rsidRDefault="00F70CF5" w:rsidP="00F70CF5">
            <w:pPr>
              <w:pStyle w:val="u"/>
              <w:widowControl w:val="0"/>
              <w:numPr>
                <w:ilvl w:val="12"/>
                <w:numId w:val="0"/>
              </w:numPr>
              <w:jc w:val="left"/>
              <w:rPr>
                <w:rFonts w:asciiTheme="minorHAnsi" w:hAnsiTheme="minorHAnsi" w:cs="Arial"/>
                <w:b/>
                <w:szCs w:val="22"/>
                <w:highlight w:val="yellow"/>
              </w:rPr>
            </w:pPr>
            <w:r w:rsidRPr="004F3CCE">
              <w:rPr>
                <w:rFonts w:asciiTheme="minorHAnsi" w:hAnsiTheme="minorHAnsi" w:cs="Arial"/>
                <w:b/>
                <w:szCs w:val="22"/>
                <w:highlight w:val="yellow"/>
              </w:rPr>
              <w:t>#</w:t>
            </w:r>
          </w:p>
        </w:tc>
        <w:tc>
          <w:tcPr>
            <w:tcW w:w="1843" w:type="dxa"/>
            <w:tcBorders>
              <w:bottom w:val="single" w:sz="4" w:space="0" w:color="auto"/>
              <w:right w:val="nil"/>
            </w:tcBorders>
          </w:tcPr>
          <w:p w14:paraId="1F2A9A87" w14:textId="77777777" w:rsidR="00F70CF5" w:rsidRPr="004F3CCE" w:rsidRDefault="00F70CF5" w:rsidP="00F70CF5">
            <w:pPr>
              <w:pStyle w:val="u"/>
              <w:widowControl w:val="0"/>
              <w:numPr>
                <w:ilvl w:val="12"/>
                <w:numId w:val="0"/>
              </w:numPr>
              <w:jc w:val="left"/>
              <w:rPr>
                <w:rFonts w:asciiTheme="minorHAnsi" w:hAnsiTheme="minorHAnsi" w:cs="Arial"/>
                <w:b/>
                <w:szCs w:val="22"/>
                <w:highlight w:val="yellow"/>
              </w:rPr>
            </w:pPr>
            <w:r w:rsidRPr="004F3CCE">
              <w:rPr>
                <w:rFonts w:asciiTheme="minorHAnsi" w:hAnsiTheme="minorHAnsi" w:cs="Arial"/>
                <w:b/>
                <w:szCs w:val="22"/>
                <w:highlight w:val="yellow"/>
              </w:rPr>
              <w:t>Montant (€)</w:t>
            </w:r>
          </w:p>
        </w:tc>
        <w:tc>
          <w:tcPr>
            <w:tcW w:w="2551" w:type="dxa"/>
            <w:tcBorders>
              <w:left w:val="nil"/>
              <w:bottom w:val="single" w:sz="4" w:space="0" w:color="auto"/>
            </w:tcBorders>
          </w:tcPr>
          <w:p w14:paraId="4076F845" w14:textId="77777777" w:rsidR="00F70CF5" w:rsidRPr="004F3CCE" w:rsidRDefault="00F70CF5" w:rsidP="00F70CF5">
            <w:pPr>
              <w:pStyle w:val="u"/>
              <w:widowControl w:val="0"/>
              <w:numPr>
                <w:ilvl w:val="12"/>
                <w:numId w:val="0"/>
              </w:numPr>
              <w:jc w:val="left"/>
              <w:rPr>
                <w:rFonts w:asciiTheme="minorHAnsi" w:hAnsiTheme="minorHAnsi" w:cs="Arial"/>
                <w:b/>
                <w:szCs w:val="22"/>
                <w:highlight w:val="yellow"/>
              </w:rPr>
            </w:pPr>
            <w:r w:rsidRPr="004F3CCE">
              <w:rPr>
                <w:rFonts w:asciiTheme="minorHAnsi" w:hAnsiTheme="minorHAnsi" w:cs="Arial"/>
                <w:b/>
                <w:szCs w:val="22"/>
                <w:highlight w:val="yellow"/>
              </w:rPr>
              <w:t>+ Coûts logistiques (€)</w:t>
            </w:r>
          </w:p>
        </w:tc>
        <w:tc>
          <w:tcPr>
            <w:tcW w:w="992" w:type="dxa"/>
          </w:tcPr>
          <w:p w14:paraId="2F1F56FE" w14:textId="77777777" w:rsidR="00F70CF5" w:rsidRPr="004F3CCE" w:rsidRDefault="00F70CF5" w:rsidP="00F70CF5">
            <w:pPr>
              <w:pStyle w:val="u"/>
              <w:widowControl w:val="0"/>
              <w:numPr>
                <w:ilvl w:val="12"/>
                <w:numId w:val="0"/>
              </w:numPr>
              <w:jc w:val="left"/>
              <w:rPr>
                <w:rFonts w:asciiTheme="minorHAnsi" w:hAnsiTheme="minorHAnsi" w:cs="Arial"/>
                <w:b/>
                <w:szCs w:val="22"/>
                <w:highlight w:val="yellow"/>
              </w:rPr>
            </w:pPr>
            <w:r w:rsidRPr="004F3CCE">
              <w:rPr>
                <w:rFonts w:asciiTheme="minorHAnsi" w:hAnsiTheme="minorHAnsi" w:cs="Arial"/>
                <w:b/>
                <w:szCs w:val="22"/>
                <w:highlight w:val="yellow"/>
              </w:rPr>
              <w:t>Total (€)</w:t>
            </w:r>
          </w:p>
        </w:tc>
        <w:tc>
          <w:tcPr>
            <w:tcW w:w="2370" w:type="dxa"/>
          </w:tcPr>
          <w:p w14:paraId="605925A3" w14:textId="77777777" w:rsidR="00F70CF5" w:rsidRPr="004F3CCE" w:rsidRDefault="00F70CF5" w:rsidP="00F70CF5">
            <w:pPr>
              <w:pStyle w:val="u"/>
              <w:widowControl w:val="0"/>
              <w:numPr>
                <w:ilvl w:val="12"/>
                <w:numId w:val="0"/>
              </w:numPr>
              <w:jc w:val="left"/>
              <w:rPr>
                <w:rFonts w:asciiTheme="minorHAnsi" w:hAnsiTheme="minorHAnsi" w:cs="Arial"/>
                <w:b/>
                <w:szCs w:val="22"/>
                <w:highlight w:val="yellow"/>
              </w:rPr>
            </w:pPr>
            <w:r w:rsidRPr="004F3CCE">
              <w:rPr>
                <w:rFonts w:asciiTheme="minorHAnsi" w:hAnsiTheme="minorHAnsi" w:cs="Arial"/>
                <w:b/>
                <w:szCs w:val="22"/>
                <w:highlight w:val="yellow"/>
              </w:rPr>
              <w:t>Déclencheur</w:t>
            </w:r>
          </w:p>
        </w:tc>
      </w:tr>
      <w:tr w:rsidR="00F70CF5" w:rsidRPr="004F3CCE" w14:paraId="4B1C2052" w14:textId="77777777" w:rsidTr="00F70CF5">
        <w:tc>
          <w:tcPr>
            <w:tcW w:w="1419" w:type="dxa"/>
          </w:tcPr>
          <w:p w14:paraId="1601CE41" w14:textId="77777777" w:rsidR="00F70CF5" w:rsidRPr="004F3CCE" w:rsidRDefault="00F70CF5" w:rsidP="00F70CF5">
            <w:pPr>
              <w:pStyle w:val="u"/>
              <w:widowControl w:val="0"/>
              <w:numPr>
                <w:ilvl w:val="12"/>
                <w:numId w:val="0"/>
              </w:numPr>
              <w:jc w:val="left"/>
              <w:rPr>
                <w:rFonts w:asciiTheme="minorHAnsi" w:hAnsiTheme="minorHAnsi" w:cs="Arial"/>
                <w:szCs w:val="22"/>
                <w:highlight w:val="yellow"/>
              </w:rPr>
            </w:pPr>
            <w:r w:rsidRPr="004F3CCE">
              <w:rPr>
                <w:rFonts w:asciiTheme="minorHAnsi" w:hAnsiTheme="minorHAnsi" w:cs="Arial"/>
                <w:szCs w:val="22"/>
                <w:highlight w:val="yellow"/>
              </w:rPr>
              <w:t>Acompte n°1</w:t>
            </w:r>
          </w:p>
        </w:tc>
        <w:tc>
          <w:tcPr>
            <w:tcW w:w="1843" w:type="dxa"/>
            <w:tcBorders>
              <w:bottom w:val="single" w:sz="4" w:space="0" w:color="auto"/>
              <w:right w:val="nil"/>
            </w:tcBorders>
          </w:tcPr>
          <w:p w14:paraId="5E525579" w14:textId="77777777" w:rsidR="00F70CF5" w:rsidRPr="004F3CCE" w:rsidRDefault="00F70CF5" w:rsidP="00F70CF5">
            <w:pPr>
              <w:pStyle w:val="u"/>
              <w:widowControl w:val="0"/>
              <w:numPr>
                <w:ilvl w:val="12"/>
                <w:numId w:val="0"/>
              </w:numPr>
              <w:jc w:val="left"/>
              <w:rPr>
                <w:rFonts w:asciiTheme="minorHAnsi" w:hAnsiTheme="minorHAnsi" w:cs="Arial"/>
                <w:szCs w:val="22"/>
                <w:highlight w:val="yellow"/>
              </w:rPr>
            </w:pPr>
            <w:r w:rsidRPr="004F3CCE">
              <w:rPr>
                <w:rFonts w:asciiTheme="minorHAnsi" w:hAnsiTheme="minorHAnsi" w:cs="Arial"/>
                <w:szCs w:val="22"/>
                <w:highlight w:val="yellow"/>
              </w:rPr>
              <w:t>0,00 €</w:t>
            </w:r>
          </w:p>
        </w:tc>
        <w:tc>
          <w:tcPr>
            <w:tcW w:w="2551" w:type="dxa"/>
            <w:tcBorders>
              <w:left w:val="nil"/>
              <w:bottom w:val="single" w:sz="4" w:space="0" w:color="auto"/>
            </w:tcBorders>
          </w:tcPr>
          <w:p w14:paraId="17A5F633" w14:textId="77777777" w:rsidR="00F70CF5" w:rsidRPr="004F3CCE" w:rsidRDefault="00F70CF5" w:rsidP="00F70CF5">
            <w:pPr>
              <w:pStyle w:val="u"/>
              <w:widowControl w:val="0"/>
              <w:numPr>
                <w:ilvl w:val="12"/>
                <w:numId w:val="0"/>
              </w:numPr>
              <w:jc w:val="left"/>
              <w:rPr>
                <w:rFonts w:asciiTheme="minorHAnsi" w:hAnsiTheme="minorHAnsi" w:cs="Arial"/>
                <w:szCs w:val="22"/>
                <w:highlight w:val="yellow"/>
              </w:rPr>
            </w:pPr>
            <w:r w:rsidRPr="004F3CCE">
              <w:rPr>
                <w:rFonts w:asciiTheme="minorHAnsi" w:hAnsiTheme="minorHAnsi" w:cs="Arial"/>
                <w:szCs w:val="22"/>
                <w:highlight w:val="yellow"/>
              </w:rPr>
              <w:t>Déterminé à facturation</w:t>
            </w:r>
          </w:p>
        </w:tc>
        <w:tc>
          <w:tcPr>
            <w:tcW w:w="992" w:type="dxa"/>
          </w:tcPr>
          <w:p w14:paraId="54E2C3F0" w14:textId="77777777" w:rsidR="00F70CF5" w:rsidRPr="004F3CCE" w:rsidRDefault="00F70CF5" w:rsidP="00F70CF5">
            <w:pPr>
              <w:pStyle w:val="u"/>
              <w:widowControl w:val="0"/>
              <w:numPr>
                <w:ilvl w:val="12"/>
                <w:numId w:val="0"/>
              </w:numPr>
              <w:jc w:val="left"/>
              <w:rPr>
                <w:rFonts w:asciiTheme="minorHAnsi" w:hAnsiTheme="minorHAnsi" w:cs="Arial"/>
                <w:szCs w:val="22"/>
                <w:highlight w:val="yellow"/>
              </w:rPr>
            </w:pPr>
            <w:r w:rsidRPr="004F3CCE">
              <w:rPr>
                <w:rFonts w:asciiTheme="minorHAnsi" w:hAnsiTheme="minorHAnsi" w:cs="Arial"/>
                <w:szCs w:val="22"/>
                <w:highlight w:val="yellow"/>
              </w:rPr>
              <w:t>= 0,00 €</w:t>
            </w:r>
          </w:p>
        </w:tc>
        <w:tc>
          <w:tcPr>
            <w:tcW w:w="2370" w:type="dxa"/>
          </w:tcPr>
          <w:p w14:paraId="1A83BDFC" w14:textId="6DB962F3" w:rsidR="00F70CF5" w:rsidRPr="004F3CCE" w:rsidRDefault="00F70CF5" w:rsidP="00F70CF5">
            <w:pPr>
              <w:pStyle w:val="u"/>
              <w:widowControl w:val="0"/>
              <w:numPr>
                <w:ilvl w:val="12"/>
                <w:numId w:val="0"/>
              </w:numPr>
              <w:jc w:val="left"/>
              <w:rPr>
                <w:rFonts w:asciiTheme="minorHAnsi" w:hAnsiTheme="minorHAnsi" w:cs="Arial"/>
                <w:szCs w:val="22"/>
                <w:highlight w:val="yellow"/>
              </w:rPr>
            </w:pPr>
            <w:r w:rsidRPr="004F3CCE">
              <w:rPr>
                <w:rFonts w:asciiTheme="minorHAnsi" w:hAnsiTheme="minorHAnsi" w:cs="Arial"/>
                <w:szCs w:val="22"/>
                <w:highlight w:val="yellow"/>
              </w:rPr>
              <w:t>livrable</w:t>
            </w:r>
          </w:p>
        </w:tc>
      </w:tr>
      <w:tr w:rsidR="00F70CF5" w:rsidRPr="004F3CCE" w14:paraId="330814FD" w14:textId="77777777" w:rsidTr="00F70CF5">
        <w:tc>
          <w:tcPr>
            <w:tcW w:w="1419" w:type="dxa"/>
          </w:tcPr>
          <w:p w14:paraId="1110D756" w14:textId="77777777" w:rsidR="00F70CF5" w:rsidRPr="004F3CCE" w:rsidRDefault="00F70CF5" w:rsidP="00F70CF5">
            <w:pPr>
              <w:pStyle w:val="u"/>
              <w:widowControl w:val="0"/>
              <w:numPr>
                <w:ilvl w:val="12"/>
                <w:numId w:val="0"/>
              </w:numPr>
              <w:jc w:val="left"/>
              <w:rPr>
                <w:rFonts w:asciiTheme="minorHAnsi" w:hAnsiTheme="minorHAnsi" w:cs="Arial"/>
                <w:szCs w:val="22"/>
                <w:highlight w:val="yellow"/>
              </w:rPr>
            </w:pPr>
            <w:r w:rsidRPr="004F3CCE">
              <w:rPr>
                <w:rFonts w:asciiTheme="minorHAnsi" w:hAnsiTheme="minorHAnsi" w:cs="Arial"/>
                <w:szCs w:val="22"/>
                <w:highlight w:val="yellow"/>
              </w:rPr>
              <w:t>Acompte n°2</w:t>
            </w:r>
          </w:p>
        </w:tc>
        <w:tc>
          <w:tcPr>
            <w:tcW w:w="1843" w:type="dxa"/>
            <w:tcBorders>
              <w:bottom w:val="single" w:sz="4" w:space="0" w:color="auto"/>
              <w:right w:val="nil"/>
            </w:tcBorders>
          </w:tcPr>
          <w:p w14:paraId="4E21C726" w14:textId="77777777" w:rsidR="00F70CF5" w:rsidRPr="004F3CCE" w:rsidRDefault="00F70CF5" w:rsidP="00F70CF5">
            <w:pPr>
              <w:pStyle w:val="u"/>
              <w:widowControl w:val="0"/>
              <w:numPr>
                <w:ilvl w:val="12"/>
                <w:numId w:val="0"/>
              </w:numPr>
              <w:jc w:val="left"/>
              <w:rPr>
                <w:rFonts w:asciiTheme="minorHAnsi" w:hAnsiTheme="minorHAnsi" w:cs="Arial"/>
                <w:szCs w:val="22"/>
                <w:highlight w:val="yellow"/>
              </w:rPr>
            </w:pPr>
            <w:r w:rsidRPr="004F3CCE">
              <w:rPr>
                <w:rFonts w:asciiTheme="minorHAnsi" w:hAnsiTheme="minorHAnsi" w:cs="Arial"/>
                <w:szCs w:val="22"/>
                <w:highlight w:val="yellow"/>
              </w:rPr>
              <w:t>0,00 €</w:t>
            </w:r>
          </w:p>
        </w:tc>
        <w:tc>
          <w:tcPr>
            <w:tcW w:w="2551" w:type="dxa"/>
            <w:tcBorders>
              <w:left w:val="nil"/>
              <w:bottom w:val="single" w:sz="4" w:space="0" w:color="auto"/>
            </w:tcBorders>
          </w:tcPr>
          <w:p w14:paraId="00E1CC88" w14:textId="77777777" w:rsidR="00F70CF5" w:rsidRPr="004F3CCE" w:rsidRDefault="00F70CF5" w:rsidP="00F70CF5">
            <w:pPr>
              <w:pStyle w:val="u"/>
              <w:widowControl w:val="0"/>
              <w:numPr>
                <w:ilvl w:val="12"/>
                <w:numId w:val="0"/>
              </w:numPr>
              <w:jc w:val="left"/>
              <w:rPr>
                <w:rFonts w:asciiTheme="minorHAnsi" w:hAnsiTheme="minorHAnsi" w:cs="Arial"/>
                <w:szCs w:val="22"/>
                <w:highlight w:val="yellow"/>
              </w:rPr>
            </w:pPr>
            <w:r w:rsidRPr="004F3CCE">
              <w:rPr>
                <w:rFonts w:asciiTheme="minorHAnsi" w:hAnsiTheme="minorHAnsi" w:cs="Arial"/>
                <w:szCs w:val="22"/>
                <w:highlight w:val="yellow"/>
              </w:rPr>
              <w:t>Déterminé à facturation</w:t>
            </w:r>
          </w:p>
        </w:tc>
        <w:tc>
          <w:tcPr>
            <w:tcW w:w="992" w:type="dxa"/>
          </w:tcPr>
          <w:p w14:paraId="71703B12" w14:textId="77777777" w:rsidR="00F70CF5" w:rsidRPr="004F3CCE" w:rsidRDefault="00F70CF5" w:rsidP="00F70CF5">
            <w:pPr>
              <w:pStyle w:val="u"/>
              <w:widowControl w:val="0"/>
              <w:numPr>
                <w:ilvl w:val="12"/>
                <w:numId w:val="0"/>
              </w:numPr>
              <w:jc w:val="left"/>
              <w:rPr>
                <w:rFonts w:asciiTheme="minorHAnsi" w:hAnsiTheme="minorHAnsi" w:cs="Arial"/>
                <w:szCs w:val="22"/>
                <w:highlight w:val="yellow"/>
              </w:rPr>
            </w:pPr>
            <w:r w:rsidRPr="004F3CCE">
              <w:rPr>
                <w:rFonts w:asciiTheme="minorHAnsi" w:hAnsiTheme="minorHAnsi" w:cs="Arial"/>
                <w:szCs w:val="22"/>
                <w:highlight w:val="yellow"/>
              </w:rPr>
              <w:t>= 0,00 €</w:t>
            </w:r>
          </w:p>
        </w:tc>
        <w:tc>
          <w:tcPr>
            <w:tcW w:w="2370" w:type="dxa"/>
          </w:tcPr>
          <w:p w14:paraId="79970E2F" w14:textId="7C15F5CA" w:rsidR="00F70CF5" w:rsidRPr="004F3CCE" w:rsidRDefault="00F70CF5" w:rsidP="00F70CF5">
            <w:pPr>
              <w:pStyle w:val="u"/>
              <w:widowControl w:val="0"/>
              <w:numPr>
                <w:ilvl w:val="12"/>
                <w:numId w:val="0"/>
              </w:numPr>
              <w:jc w:val="left"/>
              <w:rPr>
                <w:rFonts w:asciiTheme="minorHAnsi" w:hAnsiTheme="minorHAnsi" w:cs="Arial"/>
                <w:szCs w:val="22"/>
                <w:highlight w:val="yellow"/>
              </w:rPr>
            </w:pPr>
            <w:r w:rsidRPr="004F3CCE">
              <w:rPr>
                <w:rFonts w:asciiTheme="minorHAnsi" w:hAnsiTheme="minorHAnsi" w:cs="Arial"/>
                <w:szCs w:val="22"/>
                <w:highlight w:val="yellow"/>
              </w:rPr>
              <w:t>livrable</w:t>
            </w:r>
          </w:p>
        </w:tc>
      </w:tr>
      <w:tr w:rsidR="00F70CF5" w:rsidRPr="004F3CCE" w14:paraId="7DEC8BA4" w14:textId="77777777" w:rsidTr="00F70CF5">
        <w:tc>
          <w:tcPr>
            <w:tcW w:w="1419" w:type="dxa"/>
            <w:tcBorders>
              <w:bottom w:val="single" w:sz="4" w:space="0" w:color="auto"/>
            </w:tcBorders>
          </w:tcPr>
          <w:p w14:paraId="581A07BF" w14:textId="77777777" w:rsidR="00F70CF5" w:rsidRPr="004F3CCE" w:rsidRDefault="00F70CF5" w:rsidP="00F70CF5">
            <w:pPr>
              <w:pStyle w:val="u"/>
              <w:widowControl w:val="0"/>
              <w:numPr>
                <w:ilvl w:val="12"/>
                <w:numId w:val="0"/>
              </w:numPr>
              <w:jc w:val="left"/>
              <w:rPr>
                <w:rFonts w:asciiTheme="minorHAnsi" w:hAnsiTheme="minorHAnsi" w:cs="Arial"/>
                <w:szCs w:val="22"/>
                <w:highlight w:val="yellow"/>
              </w:rPr>
            </w:pPr>
            <w:r w:rsidRPr="004F3CCE">
              <w:rPr>
                <w:rFonts w:asciiTheme="minorHAnsi" w:hAnsiTheme="minorHAnsi" w:cs="Arial"/>
                <w:szCs w:val="22"/>
                <w:highlight w:val="yellow"/>
              </w:rPr>
              <w:t>Acompte n°3</w:t>
            </w:r>
          </w:p>
        </w:tc>
        <w:tc>
          <w:tcPr>
            <w:tcW w:w="1843" w:type="dxa"/>
            <w:tcBorders>
              <w:bottom w:val="single" w:sz="4" w:space="0" w:color="auto"/>
              <w:right w:val="nil"/>
            </w:tcBorders>
          </w:tcPr>
          <w:p w14:paraId="79A8226B" w14:textId="77777777" w:rsidR="00F70CF5" w:rsidRPr="004F3CCE" w:rsidRDefault="00F70CF5" w:rsidP="00F70CF5">
            <w:pPr>
              <w:pStyle w:val="u"/>
              <w:widowControl w:val="0"/>
              <w:numPr>
                <w:ilvl w:val="12"/>
                <w:numId w:val="0"/>
              </w:numPr>
              <w:jc w:val="left"/>
              <w:rPr>
                <w:rFonts w:asciiTheme="minorHAnsi" w:hAnsiTheme="minorHAnsi" w:cs="Arial"/>
                <w:szCs w:val="22"/>
                <w:highlight w:val="yellow"/>
              </w:rPr>
            </w:pPr>
            <w:r w:rsidRPr="004F3CCE">
              <w:rPr>
                <w:rFonts w:asciiTheme="minorHAnsi" w:hAnsiTheme="minorHAnsi" w:cs="Arial"/>
                <w:szCs w:val="22"/>
                <w:highlight w:val="yellow"/>
              </w:rPr>
              <w:t>0,00 €</w:t>
            </w:r>
          </w:p>
        </w:tc>
        <w:tc>
          <w:tcPr>
            <w:tcW w:w="2551" w:type="dxa"/>
            <w:tcBorders>
              <w:left w:val="nil"/>
              <w:bottom w:val="single" w:sz="4" w:space="0" w:color="auto"/>
            </w:tcBorders>
          </w:tcPr>
          <w:p w14:paraId="423D62A0" w14:textId="77777777" w:rsidR="00F70CF5" w:rsidRPr="004F3CCE" w:rsidRDefault="00F70CF5" w:rsidP="00F70CF5">
            <w:pPr>
              <w:pStyle w:val="u"/>
              <w:widowControl w:val="0"/>
              <w:numPr>
                <w:ilvl w:val="12"/>
                <w:numId w:val="0"/>
              </w:numPr>
              <w:jc w:val="left"/>
              <w:rPr>
                <w:rFonts w:asciiTheme="minorHAnsi" w:hAnsiTheme="minorHAnsi" w:cs="Arial"/>
                <w:szCs w:val="22"/>
                <w:highlight w:val="yellow"/>
              </w:rPr>
            </w:pPr>
            <w:r w:rsidRPr="004F3CCE">
              <w:rPr>
                <w:rFonts w:asciiTheme="minorHAnsi" w:hAnsiTheme="minorHAnsi" w:cs="Arial"/>
                <w:szCs w:val="22"/>
                <w:highlight w:val="yellow"/>
              </w:rPr>
              <w:t>Déterminé à facturation</w:t>
            </w:r>
          </w:p>
        </w:tc>
        <w:tc>
          <w:tcPr>
            <w:tcW w:w="992" w:type="dxa"/>
          </w:tcPr>
          <w:p w14:paraId="47FD626D" w14:textId="77777777" w:rsidR="00F70CF5" w:rsidRPr="004F3CCE" w:rsidRDefault="00F70CF5" w:rsidP="00F70CF5">
            <w:pPr>
              <w:pStyle w:val="u"/>
              <w:widowControl w:val="0"/>
              <w:numPr>
                <w:ilvl w:val="12"/>
                <w:numId w:val="0"/>
              </w:numPr>
              <w:jc w:val="left"/>
              <w:rPr>
                <w:rFonts w:asciiTheme="minorHAnsi" w:hAnsiTheme="minorHAnsi" w:cs="Arial"/>
                <w:szCs w:val="22"/>
                <w:highlight w:val="yellow"/>
              </w:rPr>
            </w:pPr>
            <w:r w:rsidRPr="004F3CCE">
              <w:rPr>
                <w:rFonts w:asciiTheme="minorHAnsi" w:hAnsiTheme="minorHAnsi" w:cs="Arial"/>
                <w:szCs w:val="22"/>
                <w:highlight w:val="yellow"/>
              </w:rPr>
              <w:t>= 0,00 €</w:t>
            </w:r>
          </w:p>
        </w:tc>
        <w:tc>
          <w:tcPr>
            <w:tcW w:w="2370" w:type="dxa"/>
          </w:tcPr>
          <w:p w14:paraId="5EB5C251" w14:textId="71834DC7" w:rsidR="00F70CF5" w:rsidRPr="004F3CCE" w:rsidRDefault="00F70CF5" w:rsidP="00F70CF5">
            <w:pPr>
              <w:pStyle w:val="u"/>
              <w:widowControl w:val="0"/>
              <w:numPr>
                <w:ilvl w:val="12"/>
                <w:numId w:val="0"/>
              </w:numPr>
              <w:jc w:val="left"/>
              <w:rPr>
                <w:rFonts w:asciiTheme="minorHAnsi" w:hAnsiTheme="minorHAnsi" w:cs="Arial"/>
                <w:szCs w:val="22"/>
                <w:highlight w:val="yellow"/>
              </w:rPr>
            </w:pPr>
            <w:r w:rsidRPr="004F3CCE">
              <w:rPr>
                <w:rFonts w:asciiTheme="minorHAnsi" w:hAnsiTheme="minorHAnsi" w:cs="Arial"/>
                <w:szCs w:val="22"/>
                <w:highlight w:val="yellow"/>
              </w:rPr>
              <w:t>livrable</w:t>
            </w:r>
          </w:p>
        </w:tc>
      </w:tr>
      <w:tr w:rsidR="00F70CF5" w14:paraId="15C016D8" w14:textId="77777777" w:rsidTr="00F70CF5">
        <w:tc>
          <w:tcPr>
            <w:tcW w:w="1419" w:type="dxa"/>
            <w:tcBorders>
              <w:top w:val="single" w:sz="4" w:space="0" w:color="auto"/>
              <w:left w:val="single" w:sz="4" w:space="0" w:color="auto"/>
              <w:bottom w:val="single" w:sz="4" w:space="0" w:color="auto"/>
              <w:right w:val="single" w:sz="4" w:space="0" w:color="auto"/>
            </w:tcBorders>
          </w:tcPr>
          <w:p w14:paraId="76B61A32" w14:textId="77777777" w:rsidR="00F70CF5" w:rsidRPr="004F3CCE" w:rsidRDefault="00F70CF5" w:rsidP="00F70CF5">
            <w:pPr>
              <w:pStyle w:val="u"/>
              <w:widowControl w:val="0"/>
              <w:numPr>
                <w:ilvl w:val="12"/>
                <w:numId w:val="0"/>
              </w:numPr>
              <w:jc w:val="left"/>
              <w:rPr>
                <w:rFonts w:asciiTheme="minorHAnsi" w:hAnsiTheme="minorHAnsi" w:cs="Arial"/>
                <w:b/>
                <w:szCs w:val="22"/>
                <w:highlight w:val="yellow"/>
              </w:rPr>
            </w:pPr>
            <w:r w:rsidRPr="004F3CCE">
              <w:rPr>
                <w:rFonts w:asciiTheme="minorHAnsi" w:hAnsiTheme="minorHAnsi" w:cs="Arial"/>
                <w:b/>
                <w:szCs w:val="22"/>
                <w:highlight w:val="yellow"/>
              </w:rPr>
              <w:t>Total</w:t>
            </w:r>
          </w:p>
        </w:tc>
        <w:tc>
          <w:tcPr>
            <w:tcW w:w="1843" w:type="dxa"/>
            <w:tcBorders>
              <w:top w:val="single" w:sz="4" w:space="0" w:color="auto"/>
              <w:left w:val="single" w:sz="4" w:space="0" w:color="auto"/>
              <w:bottom w:val="single" w:sz="4" w:space="0" w:color="auto"/>
              <w:right w:val="nil"/>
            </w:tcBorders>
          </w:tcPr>
          <w:p w14:paraId="4317E7AD" w14:textId="77777777" w:rsidR="00F70CF5" w:rsidRPr="004F3CCE" w:rsidRDefault="00F70CF5" w:rsidP="00F70CF5">
            <w:pPr>
              <w:pStyle w:val="u"/>
              <w:widowControl w:val="0"/>
              <w:numPr>
                <w:ilvl w:val="12"/>
                <w:numId w:val="0"/>
              </w:numPr>
              <w:jc w:val="left"/>
              <w:rPr>
                <w:rFonts w:asciiTheme="minorHAnsi" w:hAnsiTheme="minorHAnsi" w:cs="Arial"/>
                <w:b/>
                <w:szCs w:val="22"/>
                <w:highlight w:val="yellow"/>
              </w:rPr>
            </w:pPr>
          </w:p>
        </w:tc>
        <w:tc>
          <w:tcPr>
            <w:tcW w:w="2551" w:type="dxa"/>
            <w:tcBorders>
              <w:top w:val="single" w:sz="4" w:space="0" w:color="auto"/>
              <w:left w:val="nil"/>
              <w:bottom w:val="single" w:sz="4" w:space="0" w:color="auto"/>
              <w:right w:val="single" w:sz="4" w:space="0" w:color="auto"/>
            </w:tcBorders>
          </w:tcPr>
          <w:p w14:paraId="071FA6E7" w14:textId="77777777" w:rsidR="00F70CF5" w:rsidRPr="004F3CCE" w:rsidRDefault="00F70CF5" w:rsidP="00F70CF5">
            <w:pPr>
              <w:pStyle w:val="u"/>
              <w:widowControl w:val="0"/>
              <w:numPr>
                <w:ilvl w:val="12"/>
                <w:numId w:val="0"/>
              </w:numPr>
              <w:jc w:val="left"/>
              <w:rPr>
                <w:rFonts w:asciiTheme="minorHAnsi" w:hAnsiTheme="minorHAnsi" w:cs="Arial"/>
                <w:b/>
                <w:szCs w:val="22"/>
                <w:highlight w:val="yellow"/>
              </w:rPr>
            </w:pPr>
          </w:p>
        </w:tc>
        <w:tc>
          <w:tcPr>
            <w:tcW w:w="992" w:type="dxa"/>
            <w:tcBorders>
              <w:left w:val="single" w:sz="4" w:space="0" w:color="auto"/>
            </w:tcBorders>
          </w:tcPr>
          <w:p w14:paraId="6452913B" w14:textId="77777777" w:rsidR="00F70CF5" w:rsidRPr="005078E7" w:rsidRDefault="00F70CF5" w:rsidP="00F70CF5">
            <w:pPr>
              <w:pStyle w:val="u"/>
              <w:widowControl w:val="0"/>
              <w:numPr>
                <w:ilvl w:val="12"/>
                <w:numId w:val="0"/>
              </w:numPr>
              <w:jc w:val="left"/>
              <w:rPr>
                <w:rFonts w:asciiTheme="minorHAnsi" w:hAnsiTheme="minorHAnsi" w:cs="Arial"/>
                <w:b/>
                <w:szCs w:val="22"/>
              </w:rPr>
            </w:pPr>
            <w:r w:rsidRPr="004F3CCE">
              <w:rPr>
                <w:rFonts w:asciiTheme="minorHAnsi" w:hAnsiTheme="minorHAnsi" w:cs="Arial"/>
                <w:b/>
                <w:szCs w:val="22"/>
                <w:highlight w:val="yellow"/>
              </w:rPr>
              <w:t>= 0,00 €</w:t>
            </w:r>
          </w:p>
        </w:tc>
        <w:tc>
          <w:tcPr>
            <w:tcW w:w="2370" w:type="dxa"/>
          </w:tcPr>
          <w:p w14:paraId="4E9A6FCE" w14:textId="77777777" w:rsidR="00F70CF5" w:rsidRPr="005078E7" w:rsidRDefault="00F70CF5" w:rsidP="00F70CF5">
            <w:pPr>
              <w:pStyle w:val="u"/>
              <w:widowControl w:val="0"/>
              <w:numPr>
                <w:ilvl w:val="12"/>
                <w:numId w:val="0"/>
              </w:numPr>
              <w:jc w:val="left"/>
              <w:rPr>
                <w:rFonts w:asciiTheme="minorHAnsi" w:hAnsiTheme="minorHAnsi" w:cs="Arial"/>
                <w:b/>
                <w:szCs w:val="22"/>
              </w:rPr>
            </w:pPr>
          </w:p>
        </w:tc>
      </w:tr>
    </w:tbl>
    <w:p w14:paraId="05390A41" w14:textId="77777777" w:rsidR="00F70CF5" w:rsidRDefault="00F70CF5" w:rsidP="005B6938">
      <w:pPr>
        <w:pStyle w:val="u"/>
        <w:widowControl w:val="0"/>
        <w:rPr>
          <w:rFonts w:asciiTheme="minorHAnsi" w:hAnsiTheme="minorHAnsi" w:cs="Arial"/>
          <w:b/>
          <w:sz w:val="16"/>
        </w:rPr>
      </w:pPr>
    </w:p>
    <w:p w14:paraId="784B1269" w14:textId="77777777" w:rsidR="00F70CF5" w:rsidRDefault="00F70CF5" w:rsidP="00F70CF5">
      <w:pPr>
        <w:pStyle w:val="u"/>
        <w:widowControl w:val="0"/>
        <w:numPr>
          <w:ilvl w:val="12"/>
          <w:numId w:val="54"/>
        </w:numPr>
        <w:spacing w:after="120"/>
        <w:ind w:left="561"/>
        <w:jc w:val="left"/>
        <w:rPr>
          <w:rFonts w:asciiTheme="minorHAnsi" w:hAnsiTheme="minorHAnsi" w:cs="Arial"/>
          <w:szCs w:val="22"/>
        </w:rPr>
      </w:pPr>
      <w:r w:rsidRPr="005078E7">
        <w:rPr>
          <w:rFonts w:asciiTheme="minorHAnsi" w:hAnsiTheme="minorHAnsi" w:cs="Arial"/>
          <w:szCs w:val="22"/>
          <w:highlight w:val="yellow"/>
        </w:rPr>
        <w:t>Chaque acompte est constitué d’honoraires et, éventuellement (si justificatifs) de coûts logistiques.</w:t>
      </w:r>
    </w:p>
    <w:p w14:paraId="6A20A223" w14:textId="77777777" w:rsidR="00F70CF5" w:rsidRPr="008C0849" w:rsidRDefault="00F70CF5" w:rsidP="00A86E43">
      <w:pPr>
        <w:pStyle w:val="u"/>
        <w:widowControl w:val="0"/>
        <w:ind w:left="0"/>
        <w:rPr>
          <w:rFonts w:asciiTheme="minorHAnsi" w:hAnsiTheme="minorHAnsi" w:cs="Arial"/>
          <w:b/>
          <w:sz w:val="16"/>
        </w:rPr>
      </w:pPr>
    </w:p>
    <w:p w14:paraId="543F5B5C" w14:textId="77777777" w:rsidR="002712EA" w:rsidRPr="00A86E43" w:rsidRDefault="002712EA" w:rsidP="00A1761D">
      <w:pPr>
        <w:pStyle w:val="Titre2"/>
        <w:spacing w:before="120" w:after="60"/>
        <w:jc w:val="both"/>
        <w:rPr>
          <w:rFonts w:asciiTheme="minorHAnsi" w:hAnsiTheme="minorHAnsi"/>
          <w:sz w:val="22"/>
        </w:rPr>
      </w:pPr>
      <w:bookmarkStart w:id="22" w:name="_Toc210295224"/>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2"/>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3" w:name="_Toc210295225"/>
      <w:r w:rsidRPr="00A86E43">
        <w:rPr>
          <w:rFonts w:asciiTheme="minorHAnsi" w:hAnsiTheme="minorHAnsi"/>
          <w:sz w:val="22"/>
        </w:rPr>
        <w:lastRenderedPageBreak/>
        <w:t>Présentation des demandes de paiement</w:t>
      </w:r>
      <w:bookmarkEnd w:id="23"/>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proofErr w:type="gramStart"/>
      <w:r w:rsidRPr="00A86E43">
        <w:rPr>
          <w:rFonts w:asciiTheme="minorHAnsi" w:eastAsia="Times New Roman" w:hAnsiTheme="minorHAnsi" w:cs="Arial"/>
          <w:sz w:val="22"/>
        </w:rPr>
        <w:t>La  référence</w:t>
      </w:r>
      <w:proofErr w:type="gramEnd"/>
      <w:r w:rsidRPr="00A86E43">
        <w:rPr>
          <w:rFonts w:asciiTheme="minorHAnsi" w:eastAsia="Times New Roman" w:hAnsiTheme="minorHAnsi" w:cs="Arial"/>
          <w:sz w:val="22"/>
        </w:rPr>
        <w:t xml:space="preserv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13512E8"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w:t>
      </w:r>
      <w:r w:rsidR="00A92F65" w:rsidRPr="00A86E43">
        <w:rPr>
          <w:rFonts w:asciiTheme="minorHAnsi" w:eastAsia="Times New Roman" w:hAnsiTheme="minorHAnsi" w:cstheme="minorHAnsi"/>
          <w:sz w:val="22"/>
        </w:rPr>
        <w:t>ou fournitures</w:t>
      </w:r>
      <w:r w:rsidRPr="00A86E43">
        <w:rPr>
          <w:rFonts w:asciiTheme="minorHAnsi" w:eastAsia="Times New Roman" w:hAnsiTheme="minorHAnsi" w:cstheme="minorHAnsi"/>
          <w:sz w:val="22"/>
        </w:rPr>
        <w:t xml:space="preserve"> vendues, et/ou des prestations effectuées...</w:t>
      </w:r>
    </w:p>
    <w:p w14:paraId="40629809" w14:textId="2BA9F408"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Si la domiciliation des paiements du titulaire n’est pas portée sur les factures, il sera joint un relevé ou une attestation d’identité bancaire ou postale, ainsi que </w:t>
      </w:r>
      <w:r w:rsidR="00A92F65" w:rsidRPr="00A86E43">
        <w:rPr>
          <w:rFonts w:asciiTheme="minorHAnsi" w:eastAsia="Times New Roman" w:hAnsiTheme="minorHAnsi" w:cstheme="minorHAnsi"/>
          <w:sz w:val="22"/>
        </w:rPr>
        <w:t>la fiche tierce</w:t>
      </w:r>
      <w:r w:rsidRPr="00A86E43">
        <w:rPr>
          <w:rFonts w:asciiTheme="minorHAnsi" w:eastAsia="Times New Roman" w:hAnsiTheme="minorHAnsi" w:cstheme="minorHAnsi"/>
          <w:sz w:val="22"/>
        </w:rPr>
        <w:t xml:space="preserve">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008F64A1" w:rsidR="00E637E0"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8141B4E" w14:textId="77777777" w:rsidR="00A92F65" w:rsidRPr="00A86E43" w:rsidRDefault="00A92F65" w:rsidP="00A1761D">
      <w:pPr>
        <w:pStyle w:val="u"/>
        <w:widowControl w:val="0"/>
        <w:numPr>
          <w:ilvl w:val="12"/>
          <w:numId w:val="0"/>
        </w:numPr>
        <w:spacing w:after="120"/>
        <w:ind w:left="561"/>
        <w:rPr>
          <w:rFonts w:asciiTheme="minorHAnsi" w:hAnsiTheme="minorHAnsi" w:cstheme="minorHAnsi"/>
        </w:rPr>
      </w:pP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4" w:name="_Toc210295226"/>
      <w:bookmarkStart w:id="25" w:name="_Toc344300189"/>
      <w:bookmarkEnd w:id="19"/>
      <w:r w:rsidRPr="00A86E43">
        <w:rPr>
          <w:rFonts w:asciiTheme="minorHAnsi" w:hAnsiTheme="minorHAnsi"/>
          <w:sz w:val="22"/>
        </w:rPr>
        <w:lastRenderedPageBreak/>
        <w:t>Virement bancaire</w:t>
      </w:r>
      <w:bookmarkEnd w:id="24"/>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w:t>
      </w:r>
      <w:proofErr w:type="gramStart"/>
      <w:r w:rsidR="00752055" w:rsidRPr="00A86E43">
        <w:rPr>
          <w:rFonts w:asciiTheme="minorHAnsi" w:hAnsiTheme="minorHAnsi" w:cs="Arial"/>
          <w:szCs w:val="22"/>
        </w:rPr>
        <w:t>la fiche tiers</w:t>
      </w:r>
      <w:proofErr w:type="gramEnd"/>
      <w:r w:rsidR="00752055" w:rsidRPr="00A86E43">
        <w:rPr>
          <w:rFonts w:asciiTheme="minorHAnsi" w:hAnsiTheme="minorHAnsi" w:cs="Arial"/>
          <w:szCs w:val="22"/>
        </w:rPr>
        <w:t>.</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6" w:name="_Toc210295227"/>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5"/>
      <w:bookmarkEnd w:id="26"/>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7" w:name="_Toc392669638"/>
      <w:bookmarkStart w:id="28" w:name="_Toc210295228"/>
      <w:r w:rsidRPr="00A86E43">
        <w:rPr>
          <w:rFonts w:asciiTheme="minorHAnsi" w:hAnsiTheme="minorHAnsi"/>
          <w:sz w:val="22"/>
          <w:szCs w:val="22"/>
        </w:rPr>
        <w:t>Impôts et taxes</w:t>
      </w:r>
      <w:bookmarkEnd w:id="27"/>
      <w:bookmarkEnd w:id="28"/>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9" w:name="_Toc210295229"/>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9"/>
    </w:p>
    <w:p w14:paraId="47340EBA" w14:textId="77777777" w:rsidR="00F72033" w:rsidRPr="00A86E43" w:rsidRDefault="000243D6" w:rsidP="00A1761D">
      <w:pPr>
        <w:pStyle w:val="Titre2"/>
        <w:jc w:val="both"/>
        <w:rPr>
          <w:rFonts w:asciiTheme="minorHAnsi" w:hAnsiTheme="minorHAnsi" w:cstheme="minorHAnsi"/>
          <w:sz w:val="22"/>
          <w:szCs w:val="22"/>
        </w:rPr>
      </w:pPr>
      <w:bookmarkStart w:id="30" w:name="_Toc390691469"/>
      <w:bookmarkStart w:id="31" w:name="_Toc392669640"/>
      <w:bookmarkStart w:id="32" w:name="_Toc210295230"/>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0"/>
      <w:bookmarkEnd w:id="31"/>
      <w:bookmarkEnd w:id="32"/>
    </w:p>
    <w:p w14:paraId="3325C3B9" w14:textId="2B623735" w:rsidR="00F766D6" w:rsidRPr="00A92F65" w:rsidRDefault="00F766D6" w:rsidP="00A1761D">
      <w:pPr>
        <w:pStyle w:val="u"/>
        <w:widowControl w:val="0"/>
        <w:numPr>
          <w:ilvl w:val="12"/>
          <w:numId w:val="0"/>
        </w:numPr>
        <w:spacing w:before="120"/>
        <w:ind w:left="561"/>
        <w:rPr>
          <w:rFonts w:asciiTheme="minorHAnsi" w:hAnsiTheme="minorHAnsi" w:cstheme="minorHAnsi"/>
          <w:szCs w:val="22"/>
        </w:rPr>
      </w:pPr>
      <w:r w:rsidRPr="00A92F65">
        <w:rPr>
          <w:rFonts w:asciiTheme="minorHAnsi" w:hAnsiTheme="minorHAnsi" w:cstheme="minorHAnsi"/>
          <w:szCs w:val="22"/>
        </w:rPr>
        <w:t>Les opérations de vérification des prestations</w:t>
      </w:r>
      <w:r w:rsidR="00701BF6" w:rsidRPr="00A92F65">
        <w:rPr>
          <w:rFonts w:asciiTheme="minorHAnsi" w:hAnsiTheme="minorHAnsi" w:cstheme="minorHAnsi"/>
          <w:szCs w:val="22"/>
        </w:rPr>
        <w:t xml:space="preserve"> </w:t>
      </w:r>
      <w:r w:rsidR="0021293C" w:rsidRPr="00A92F65">
        <w:rPr>
          <w:rFonts w:asciiTheme="minorHAnsi" w:hAnsiTheme="minorHAnsi" w:cstheme="minorHAnsi"/>
          <w:szCs w:val="22"/>
        </w:rPr>
        <w:t>et</w:t>
      </w:r>
      <w:r w:rsidR="00701BF6" w:rsidRPr="00A92F65">
        <w:rPr>
          <w:rFonts w:asciiTheme="minorHAnsi" w:hAnsiTheme="minorHAnsi" w:cstheme="minorHAnsi"/>
          <w:szCs w:val="22"/>
        </w:rPr>
        <w:t xml:space="preserve"> des fournitures</w:t>
      </w:r>
      <w:r w:rsidRPr="00A92F65">
        <w:rPr>
          <w:rFonts w:asciiTheme="minorHAnsi" w:hAnsiTheme="minorHAnsi" w:cstheme="minorHAnsi"/>
          <w:szCs w:val="22"/>
        </w:rPr>
        <w:t xml:space="preserve"> seront </w:t>
      </w:r>
      <w:r w:rsidR="0021293C" w:rsidRPr="00A92F65">
        <w:rPr>
          <w:rFonts w:asciiTheme="minorHAnsi" w:hAnsiTheme="minorHAnsi" w:cstheme="minorHAnsi"/>
          <w:szCs w:val="22"/>
        </w:rPr>
        <w:t xml:space="preserve">effectuées </w:t>
      </w:r>
      <w:r w:rsidRPr="00A92F65">
        <w:rPr>
          <w:rFonts w:asciiTheme="minorHAnsi" w:hAnsiTheme="minorHAnsi" w:cstheme="minorHAnsi"/>
          <w:szCs w:val="22"/>
        </w:rPr>
        <w:t xml:space="preserve">conformément </w:t>
      </w:r>
      <w:r w:rsidR="00E2279F" w:rsidRPr="00A92F65">
        <w:rPr>
          <w:rFonts w:asciiTheme="minorHAnsi" w:hAnsiTheme="minorHAnsi" w:cstheme="minorHAnsi"/>
          <w:szCs w:val="22"/>
        </w:rPr>
        <w:t>au chapitre 5 du CCAG</w:t>
      </w:r>
      <w:r w:rsidR="00B35F16" w:rsidRPr="00A92F65">
        <w:rPr>
          <w:rFonts w:asciiTheme="minorHAnsi" w:hAnsiTheme="minorHAnsi" w:cstheme="minorHAnsi"/>
          <w:szCs w:val="22"/>
        </w:rPr>
        <w:t xml:space="preserve"> </w:t>
      </w:r>
      <w:r w:rsidR="005A362A" w:rsidRPr="00A92F65">
        <w:rPr>
          <w:rFonts w:asciiTheme="minorHAnsi" w:hAnsiTheme="minorHAnsi" w:cstheme="minorHAnsi"/>
          <w:szCs w:val="22"/>
        </w:rPr>
        <w:t>PI</w:t>
      </w:r>
      <w:r w:rsidR="003A4792" w:rsidRPr="00A92F65">
        <w:rPr>
          <w:rFonts w:asciiTheme="minorHAnsi" w:hAnsiTheme="minorHAnsi" w:cstheme="minorHAnsi"/>
          <w:szCs w:val="22"/>
        </w:rPr>
        <w:t xml:space="preserve">. </w:t>
      </w:r>
      <w:r w:rsidRPr="00A92F65">
        <w:rPr>
          <w:rFonts w:asciiTheme="minorHAnsi" w:hAnsiTheme="minorHAnsi" w:cstheme="minorHAnsi"/>
          <w:szCs w:val="22"/>
        </w:rPr>
        <w:t>Par dérogation à l’article 2</w:t>
      </w:r>
      <w:r w:rsidR="004A7A7D" w:rsidRPr="00A92F65">
        <w:rPr>
          <w:rFonts w:asciiTheme="minorHAnsi" w:hAnsiTheme="minorHAnsi" w:cstheme="minorHAnsi"/>
          <w:szCs w:val="22"/>
        </w:rPr>
        <w:t>8</w:t>
      </w:r>
      <w:r w:rsidRPr="00A92F65">
        <w:rPr>
          <w:rFonts w:asciiTheme="minorHAnsi" w:hAnsiTheme="minorHAnsi" w:cstheme="minorHAnsi"/>
          <w:szCs w:val="22"/>
        </w:rPr>
        <w:t xml:space="preserve"> du CCAG</w:t>
      </w:r>
      <w:r w:rsidR="00B35F16" w:rsidRPr="00A92F65">
        <w:rPr>
          <w:rFonts w:asciiTheme="minorHAnsi" w:hAnsiTheme="minorHAnsi" w:cstheme="minorHAnsi"/>
          <w:szCs w:val="22"/>
        </w:rPr>
        <w:t xml:space="preserve"> </w:t>
      </w:r>
      <w:r w:rsidR="005A362A" w:rsidRPr="00A92F65">
        <w:rPr>
          <w:rFonts w:asciiTheme="minorHAnsi" w:hAnsiTheme="minorHAnsi" w:cstheme="minorHAnsi"/>
          <w:szCs w:val="22"/>
        </w:rPr>
        <w:t>PI</w:t>
      </w:r>
      <w:r w:rsidRPr="00A92F65">
        <w:rPr>
          <w:rFonts w:asciiTheme="minorHAnsi" w:hAnsiTheme="minorHAnsi" w:cstheme="minorHAnsi"/>
          <w:szCs w:val="22"/>
        </w:rPr>
        <w:t>, les opérations de vérification seront effectuées par :</w:t>
      </w:r>
    </w:p>
    <w:p w14:paraId="60DCF5B1" w14:textId="31CD9CD4" w:rsidR="001907CF" w:rsidRPr="00A92F65" w:rsidRDefault="001907CF" w:rsidP="00A1761D">
      <w:pPr>
        <w:pStyle w:val="u"/>
        <w:widowControl w:val="0"/>
        <w:numPr>
          <w:ilvl w:val="0"/>
          <w:numId w:val="11"/>
        </w:numPr>
        <w:rPr>
          <w:rFonts w:asciiTheme="minorHAnsi" w:hAnsiTheme="minorHAnsi" w:cstheme="minorHAnsi"/>
          <w:szCs w:val="22"/>
        </w:rPr>
      </w:pPr>
      <w:r w:rsidRPr="00A92F65">
        <w:rPr>
          <w:rFonts w:asciiTheme="minorHAnsi" w:hAnsiTheme="minorHAnsi" w:cstheme="minorHAnsi"/>
          <w:szCs w:val="22"/>
        </w:rPr>
        <w:t>Le</w:t>
      </w:r>
      <w:r w:rsidR="00643E2F" w:rsidRPr="00A92F65">
        <w:rPr>
          <w:rFonts w:asciiTheme="minorHAnsi" w:hAnsiTheme="minorHAnsi" w:cstheme="minorHAnsi"/>
          <w:szCs w:val="22"/>
        </w:rPr>
        <w:t xml:space="preserve"> ou la</w:t>
      </w:r>
      <w:r w:rsidRPr="00A92F65">
        <w:rPr>
          <w:rFonts w:asciiTheme="minorHAnsi" w:hAnsiTheme="minorHAnsi" w:cstheme="minorHAnsi"/>
          <w:szCs w:val="22"/>
        </w:rPr>
        <w:t xml:space="preserve"> Technical </w:t>
      </w:r>
      <w:r w:rsidR="00643E2F" w:rsidRPr="00A92F65">
        <w:rPr>
          <w:rFonts w:asciiTheme="minorHAnsi" w:hAnsiTheme="minorHAnsi" w:cstheme="minorHAnsi"/>
          <w:szCs w:val="22"/>
        </w:rPr>
        <w:t xml:space="preserve">Lead </w:t>
      </w:r>
      <w:r w:rsidRPr="00A92F65">
        <w:rPr>
          <w:rFonts w:asciiTheme="minorHAnsi" w:hAnsiTheme="minorHAnsi" w:cstheme="minorHAnsi"/>
          <w:szCs w:val="22"/>
        </w:rPr>
        <w:t>Education attaché</w:t>
      </w:r>
      <w:r w:rsidR="00643E2F" w:rsidRPr="00A92F65">
        <w:rPr>
          <w:rFonts w:asciiTheme="minorHAnsi" w:hAnsiTheme="minorHAnsi" w:cstheme="minorHAnsi"/>
          <w:szCs w:val="22"/>
        </w:rPr>
        <w:t>(e)</w:t>
      </w:r>
      <w:r w:rsidRPr="00A92F65">
        <w:rPr>
          <w:rFonts w:asciiTheme="minorHAnsi" w:hAnsiTheme="minorHAnsi" w:cstheme="minorHAnsi"/>
          <w:szCs w:val="22"/>
        </w:rPr>
        <w:t xml:space="preserve"> à la mise en œuvre du PAP du Burkina Faso</w:t>
      </w:r>
    </w:p>
    <w:p w14:paraId="4AD254FE" w14:textId="75CEA53F" w:rsidR="00D00B3A" w:rsidRPr="00A92F65" w:rsidRDefault="001907CF" w:rsidP="00A1761D">
      <w:pPr>
        <w:pStyle w:val="u"/>
        <w:widowControl w:val="0"/>
        <w:numPr>
          <w:ilvl w:val="0"/>
          <w:numId w:val="11"/>
        </w:numPr>
        <w:rPr>
          <w:rFonts w:asciiTheme="minorHAnsi" w:hAnsiTheme="minorHAnsi" w:cstheme="minorHAnsi"/>
          <w:szCs w:val="22"/>
        </w:rPr>
      </w:pPr>
      <w:r w:rsidRPr="00A92F65">
        <w:rPr>
          <w:rFonts w:asciiTheme="minorHAnsi" w:hAnsiTheme="minorHAnsi" w:cstheme="minorHAnsi"/>
          <w:szCs w:val="22"/>
        </w:rPr>
        <w:t>Le</w:t>
      </w:r>
      <w:r w:rsidR="00F766D6" w:rsidRPr="00A92F65">
        <w:rPr>
          <w:rFonts w:asciiTheme="minorHAnsi" w:hAnsiTheme="minorHAnsi" w:cstheme="minorHAnsi"/>
          <w:szCs w:val="22"/>
        </w:rPr>
        <w:t xml:space="preserve"> </w:t>
      </w:r>
      <w:r w:rsidR="00643E2F" w:rsidRPr="00A92F65">
        <w:rPr>
          <w:rFonts w:asciiTheme="minorHAnsi" w:hAnsiTheme="minorHAnsi" w:cstheme="minorHAnsi"/>
          <w:szCs w:val="22"/>
        </w:rPr>
        <w:t xml:space="preserve">ou la </w:t>
      </w:r>
      <w:r w:rsidRPr="00A92F65">
        <w:rPr>
          <w:rFonts w:asciiTheme="minorHAnsi" w:hAnsiTheme="minorHAnsi" w:cstheme="minorHAnsi"/>
          <w:szCs w:val="22"/>
        </w:rPr>
        <w:t>Education Officer attaché</w:t>
      </w:r>
      <w:r w:rsidR="00643E2F" w:rsidRPr="00A92F65">
        <w:rPr>
          <w:rFonts w:asciiTheme="minorHAnsi" w:hAnsiTheme="minorHAnsi" w:cstheme="minorHAnsi"/>
          <w:szCs w:val="22"/>
        </w:rPr>
        <w:t>(e)</w:t>
      </w:r>
      <w:r w:rsidRPr="00A92F65">
        <w:rPr>
          <w:rFonts w:asciiTheme="minorHAnsi" w:hAnsiTheme="minorHAnsi" w:cstheme="minorHAnsi"/>
          <w:szCs w:val="22"/>
        </w:rPr>
        <w:t xml:space="preserve"> à la mise en œuvre du PAP du Burkina Faso</w:t>
      </w:r>
    </w:p>
    <w:p w14:paraId="3CFE7105" w14:textId="77777777" w:rsidR="00F766D6" w:rsidRPr="00A92F65" w:rsidRDefault="00F766D6" w:rsidP="00A1761D">
      <w:pPr>
        <w:pStyle w:val="Titre2"/>
        <w:spacing w:before="120" w:after="60"/>
        <w:jc w:val="both"/>
        <w:rPr>
          <w:rFonts w:asciiTheme="minorHAnsi" w:hAnsiTheme="minorHAnsi" w:cstheme="minorHAnsi"/>
          <w:sz w:val="22"/>
          <w:szCs w:val="22"/>
        </w:rPr>
      </w:pPr>
      <w:bookmarkStart w:id="33" w:name="_Toc390691470"/>
      <w:bookmarkStart w:id="34" w:name="_Toc392669641"/>
      <w:bookmarkStart w:id="35" w:name="_Toc210295231"/>
      <w:r w:rsidRPr="00A92F65">
        <w:rPr>
          <w:rFonts w:asciiTheme="minorHAnsi" w:hAnsiTheme="minorHAnsi" w:cstheme="minorHAnsi"/>
          <w:sz w:val="22"/>
          <w:szCs w:val="22"/>
        </w:rPr>
        <w:t>Admission</w:t>
      </w:r>
      <w:bookmarkEnd w:id="33"/>
      <w:r w:rsidR="00F72033" w:rsidRPr="00A92F65">
        <w:rPr>
          <w:rFonts w:asciiTheme="minorHAnsi" w:hAnsiTheme="minorHAnsi" w:cstheme="minorHAnsi"/>
          <w:sz w:val="22"/>
          <w:szCs w:val="22"/>
        </w:rPr>
        <w:t xml:space="preserve"> de</w:t>
      </w:r>
      <w:r w:rsidR="000243D6" w:rsidRPr="00A92F65">
        <w:rPr>
          <w:rFonts w:asciiTheme="minorHAnsi" w:hAnsiTheme="minorHAnsi" w:cstheme="minorHAnsi"/>
          <w:sz w:val="22"/>
          <w:szCs w:val="22"/>
        </w:rPr>
        <w:t>s</w:t>
      </w:r>
      <w:r w:rsidR="00F72033" w:rsidRPr="00A92F65">
        <w:rPr>
          <w:rFonts w:asciiTheme="minorHAnsi" w:hAnsiTheme="minorHAnsi" w:cstheme="minorHAnsi"/>
          <w:sz w:val="22"/>
          <w:szCs w:val="22"/>
        </w:rPr>
        <w:t xml:space="preserve"> prestation</w:t>
      </w:r>
      <w:bookmarkEnd w:id="34"/>
      <w:r w:rsidR="000243D6" w:rsidRPr="00A92F65">
        <w:rPr>
          <w:rFonts w:asciiTheme="minorHAnsi" w:hAnsiTheme="minorHAnsi" w:cstheme="minorHAnsi"/>
          <w:sz w:val="22"/>
          <w:szCs w:val="22"/>
        </w:rPr>
        <w:t>s</w:t>
      </w:r>
      <w:r w:rsidR="00155787" w:rsidRPr="00A92F65">
        <w:rPr>
          <w:rFonts w:asciiTheme="minorHAnsi" w:hAnsiTheme="minorHAnsi" w:cstheme="minorHAnsi"/>
          <w:sz w:val="22"/>
          <w:szCs w:val="22"/>
        </w:rPr>
        <w:t xml:space="preserve"> et des fournitures</w:t>
      </w:r>
      <w:bookmarkEnd w:id="35"/>
    </w:p>
    <w:p w14:paraId="0842A4DD" w14:textId="7AEC1828" w:rsidR="00C27993" w:rsidRPr="00A92F65" w:rsidRDefault="00F766D6" w:rsidP="00A1761D">
      <w:pPr>
        <w:pStyle w:val="u"/>
        <w:widowControl w:val="0"/>
        <w:numPr>
          <w:ilvl w:val="12"/>
          <w:numId w:val="0"/>
        </w:numPr>
        <w:spacing w:before="120"/>
        <w:ind w:left="561"/>
        <w:rPr>
          <w:rFonts w:asciiTheme="minorHAnsi" w:hAnsiTheme="minorHAnsi" w:cstheme="minorHAnsi"/>
          <w:szCs w:val="22"/>
        </w:rPr>
      </w:pPr>
      <w:r w:rsidRPr="00A92F65">
        <w:rPr>
          <w:rFonts w:asciiTheme="minorHAnsi" w:hAnsiTheme="minorHAnsi" w:cstheme="minorHAnsi"/>
          <w:szCs w:val="22"/>
        </w:rPr>
        <w:t xml:space="preserve">Par dérogation à l’article </w:t>
      </w:r>
      <w:r w:rsidR="001907CF" w:rsidRPr="00A92F65">
        <w:rPr>
          <w:rFonts w:asciiTheme="minorHAnsi" w:hAnsiTheme="minorHAnsi" w:cstheme="minorHAnsi"/>
          <w:szCs w:val="22"/>
        </w:rPr>
        <w:t>29</w:t>
      </w:r>
      <w:r w:rsidRPr="00A92F65">
        <w:rPr>
          <w:rFonts w:asciiTheme="minorHAnsi" w:hAnsiTheme="minorHAnsi" w:cstheme="minorHAnsi"/>
          <w:szCs w:val="22"/>
        </w:rPr>
        <w:t xml:space="preserve"> du CCAG</w:t>
      </w:r>
      <w:r w:rsidR="00B35F16" w:rsidRPr="00A92F65">
        <w:rPr>
          <w:rFonts w:asciiTheme="minorHAnsi" w:hAnsiTheme="minorHAnsi" w:cstheme="minorHAnsi"/>
          <w:szCs w:val="22"/>
        </w:rPr>
        <w:t xml:space="preserve"> PI</w:t>
      </w:r>
      <w:r w:rsidRPr="00A92F65">
        <w:rPr>
          <w:rFonts w:asciiTheme="minorHAnsi" w:hAnsiTheme="minorHAnsi" w:cstheme="minorHAnsi"/>
          <w:szCs w:val="22"/>
        </w:rPr>
        <w:t xml:space="preserve">, les décisions d’admission des prestations </w:t>
      </w:r>
      <w:r w:rsidR="00701BF6" w:rsidRPr="00A92F65">
        <w:rPr>
          <w:rFonts w:asciiTheme="minorHAnsi" w:hAnsiTheme="minorHAnsi" w:cstheme="minorHAnsi"/>
          <w:szCs w:val="22"/>
        </w:rPr>
        <w:t xml:space="preserve">et des fournitures </w:t>
      </w:r>
      <w:r w:rsidRPr="00A92F65">
        <w:rPr>
          <w:rFonts w:asciiTheme="minorHAnsi" w:hAnsiTheme="minorHAnsi" w:cstheme="minorHAnsi"/>
          <w:szCs w:val="22"/>
        </w:rPr>
        <w:t>pourront être prononcées par</w:t>
      </w:r>
      <w:r w:rsidR="00C27993" w:rsidRPr="00A92F65">
        <w:rPr>
          <w:rFonts w:asciiTheme="minorHAnsi" w:hAnsiTheme="minorHAnsi" w:cstheme="minorHAnsi"/>
          <w:szCs w:val="22"/>
        </w:rPr>
        <w:t> :</w:t>
      </w:r>
    </w:p>
    <w:p w14:paraId="3F38A5FD" w14:textId="77777777" w:rsidR="00643E2F" w:rsidRPr="00A92F65" w:rsidRDefault="00643E2F" w:rsidP="00643E2F">
      <w:pPr>
        <w:pStyle w:val="u"/>
        <w:widowControl w:val="0"/>
        <w:numPr>
          <w:ilvl w:val="0"/>
          <w:numId w:val="11"/>
        </w:numPr>
        <w:rPr>
          <w:rFonts w:asciiTheme="minorHAnsi" w:hAnsiTheme="minorHAnsi" w:cstheme="minorHAnsi"/>
          <w:szCs w:val="22"/>
        </w:rPr>
      </w:pPr>
      <w:r w:rsidRPr="00A92F65">
        <w:rPr>
          <w:rFonts w:asciiTheme="minorHAnsi" w:hAnsiTheme="minorHAnsi" w:cstheme="minorHAnsi"/>
          <w:szCs w:val="22"/>
        </w:rPr>
        <w:t>Le ou la Technical Lead Education attaché(e) à la mise en œuvre du PAP du Burkina Faso</w:t>
      </w:r>
    </w:p>
    <w:p w14:paraId="7B44A038" w14:textId="77777777" w:rsidR="00643E2F" w:rsidRPr="00A92F65" w:rsidRDefault="00643E2F" w:rsidP="00643E2F">
      <w:pPr>
        <w:pStyle w:val="u"/>
        <w:widowControl w:val="0"/>
        <w:numPr>
          <w:ilvl w:val="0"/>
          <w:numId w:val="11"/>
        </w:numPr>
        <w:rPr>
          <w:rFonts w:asciiTheme="minorHAnsi" w:hAnsiTheme="minorHAnsi" w:cstheme="minorHAnsi"/>
          <w:szCs w:val="22"/>
        </w:rPr>
      </w:pPr>
      <w:r w:rsidRPr="00A92F65">
        <w:rPr>
          <w:rFonts w:asciiTheme="minorHAnsi" w:hAnsiTheme="minorHAnsi" w:cstheme="minorHAnsi"/>
          <w:szCs w:val="22"/>
        </w:rPr>
        <w:t>Le ou la Education Officer attaché(e) à la mise en œuvre du PAP du Burkina Faso</w:t>
      </w:r>
    </w:p>
    <w:p w14:paraId="3D6F3473" w14:textId="56719338"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210295232"/>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6"/>
    </w:p>
    <w:p w14:paraId="0CEF9F11" w14:textId="77777777" w:rsidR="000A6914" w:rsidRPr="00A86E43" w:rsidRDefault="000A6914" w:rsidP="000A6914">
      <w:pPr>
        <w:pStyle w:val="Titre2"/>
        <w:spacing w:before="120" w:after="60"/>
        <w:rPr>
          <w:rFonts w:asciiTheme="minorHAnsi" w:hAnsiTheme="minorHAnsi" w:cstheme="minorHAnsi"/>
          <w:sz w:val="22"/>
          <w:szCs w:val="22"/>
        </w:rPr>
      </w:pPr>
      <w:bookmarkStart w:id="37" w:name="_Toc210295233"/>
      <w:bookmarkStart w:id="38" w:name="_Toc392669643"/>
      <w:r w:rsidRPr="00A86E43">
        <w:rPr>
          <w:rFonts w:asciiTheme="minorHAnsi" w:hAnsiTheme="minorHAnsi" w:cstheme="minorHAnsi"/>
          <w:sz w:val="22"/>
          <w:szCs w:val="22"/>
        </w:rPr>
        <w:t>Tableau des livrables</w:t>
      </w:r>
      <w:bookmarkEnd w:id="37"/>
    </w:p>
    <w:tbl>
      <w:tblPr>
        <w:tblStyle w:val="Grilledutableau"/>
        <w:tblW w:w="0" w:type="auto"/>
        <w:tblInd w:w="562" w:type="dxa"/>
        <w:tblLook w:val="04A0" w:firstRow="1" w:lastRow="0" w:firstColumn="1" w:lastColumn="0" w:noHBand="0" w:noVBand="1"/>
      </w:tblPr>
      <w:tblGrid>
        <w:gridCol w:w="1368"/>
        <w:gridCol w:w="5233"/>
        <w:gridCol w:w="2573"/>
      </w:tblGrid>
      <w:tr w:rsidR="005C1231" w:rsidRPr="00A86E43" w14:paraId="6542CA52" w14:textId="77777777" w:rsidTr="00390629">
        <w:tc>
          <w:tcPr>
            <w:tcW w:w="9400" w:type="dxa"/>
            <w:gridSpan w:val="3"/>
          </w:tcPr>
          <w:p w14:paraId="5FB6074C" w14:textId="77777777" w:rsidR="005C1231" w:rsidRPr="00A86E43" w:rsidRDefault="005C1231" w:rsidP="00390629">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Livrables périodiques</w:t>
            </w:r>
          </w:p>
        </w:tc>
      </w:tr>
      <w:tr w:rsidR="005C1231" w:rsidRPr="00A86E43" w14:paraId="601541CF" w14:textId="77777777" w:rsidTr="00390629">
        <w:tc>
          <w:tcPr>
            <w:tcW w:w="1389" w:type="dxa"/>
          </w:tcPr>
          <w:p w14:paraId="4E589237" w14:textId="77777777" w:rsidR="005C1231" w:rsidRPr="00A86E43" w:rsidRDefault="00143F6C" w:rsidP="00390629">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Postes</w:t>
            </w:r>
          </w:p>
        </w:tc>
        <w:tc>
          <w:tcPr>
            <w:tcW w:w="5387" w:type="dxa"/>
          </w:tcPr>
          <w:p w14:paraId="36EE2D6F" w14:textId="77777777" w:rsidR="005C1231" w:rsidRPr="00A86E43" w:rsidRDefault="005C1231" w:rsidP="00390629">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Livrable</w:t>
            </w:r>
            <w:r w:rsidR="00143F6C" w:rsidRPr="00A86E43">
              <w:rPr>
                <w:rFonts w:asciiTheme="minorHAnsi" w:hAnsiTheme="minorHAnsi" w:cstheme="minorHAnsi"/>
                <w:szCs w:val="22"/>
              </w:rPr>
              <w:t>s</w:t>
            </w:r>
          </w:p>
        </w:tc>
        <w:tc>
          <w:tcPr>
            <w:tcW w:w="2624" w:type="dxa"/>
          </w:tcPr>
          <w:p w14:paraId="6A51D2EA" w14:textId="77777777" w:rsidR="005C1231" w:rsidRPr="00A86E43" w:rsidRDefault="00143F6C" w:rsidP="00143F6C">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Périodicité de remise</w:t>
            </w:r>
          </w:p>
        </w:tc>
      </w:tr>
      <w:tr w:rsidR="005C1231" w:rsidRPr="00A86E43" w14:paraId="74394DB1" w14:textId="77777777" w:rsidTr="00390629">
        <w:tc>
          <w:tcPr>
            <w:tcW w:w="1389" w:type="dxa"/>
          </w:tcPr>
          <w:p w14:paraId="2A8A8422" w14:textId="77777777" w:rsidR="005C1231" w:rsidRPr="00A86E43" w:rsidRDefault="005C1231" w:rsidP="00390629">
            <w:pPr>
              <w:pStyle w:val="u"/>
              <w:widowControl w:val="0"/>
              <w:numPr>
                <w:ilvl w:val="12"/>
                <w:numId w:val="0"/>
              </w:numPr>
              <w:rPr>
                <w:rFonts w:asciiTheme="minorHAnsi" w:hAnsiTheme="minorHAnsi" w:cstheme="minorHAnsi"/>
                <w:szCs w:val="22"/>
              </w:rPr>
            </w:pPr>
          </w:p>
        </w:tc>
        <w:tc>
          <w:tcPr>
            <w:tcW w:w="5387" w:type="dxa"/>
          </w:tcPr>
          <w:p w14:paraId="1EFBCF57" w14:textId="77777777" w:rsidR="005C1231" w:rsidRPr="00A86E43" w:rsidRDefault="005C1231" w:rsidP="00390629">
            <w:pPr>
              <w:pStyle w:val="u"/>
              <w:widowControl w:val="0"/>
              <w:numPr>
                <w:ilvl w:val="12"/>
                <w:numId w:val="0"/>
              </w:numPr>
              <w:rPr>
                <w:rFonts w:asciiTheme="minorHAnsi" w:hAnsiTheme="minorHAnsi" w:cstheme="minorHAnsi"/>
                <w:szCs w:val="22"/>
              </w:rPr>
            </w:pPr>
          </w:p>
        </w:tc>
        <w:tc>
          <w:tcPr>
            <w:tcW w:w="2624" w:type="dxa"/>
          </w:tcPr>
          <w:p w14:paraId="3D4DFEEB" w14:textId="77777777" w:rsidR="005C1231" w:rsidRPr="00A86E43" w:rsidRDefault="005C1231" w:rsidP="00390629">
            <w:pPr>
              <w:pStyle w:val="u"/>
              <w:widowControl w:val="0"/>
              <w:numPr>
                <w:ilvl w:val="12"/>
                <w:numId w:val="0"/>
              </w:numPr>
              <w:rPr>
                <w:rFonts w:asciiTheme="minorHAnsi" w:hAnsiTheme="minorHAnsi" w:cstheme="minorHAnsi"/>
                <w:szCs w:val="22"/>
              </w:rPr>
            </w:pPr>
          </w:p>
        </w:tc>
      </w:tr>
      <w:tr w:rsidR="005C1231" w:rsidRPr="00A86E43" w14:paraId="4B76CDD0" w14:textId="77777777" w:rsidTr="00390629">
        <w:tc>
          <w:tcPr>
            <w:tcW w:w="1389" w:type="dxa"/>
          </w:tcPr>
          <w:p w14:paraId="556674B6" w14:textId="77777777" w:rsidR="005C1231" w:rsidRPr="00A86E43" w:rsidRDefault="005C1231" w:rsidP="00390629">
            <w:pPr>
              <w:pStyle w:val="u"/>
              <w:widowControl w:val="0"/>
              <w:numPr>
                <w:ilvl w:val="12"/>
                <w:numId w:val="0"/>
              </w:numPr>
              <w:rPr>
                <w:rFonts w:asciiTheme="minorHAnsi" w:hAnsiTheme="minorHAnsi" w:cstheme="minorHAnsi"/>
                <w:szCs w:val="22"/>
              </w:rPr>
            </w:pPr>
          </w:p>
        </w:tc>
        <w:tc>
          <w:tcPr>
            <w:tcW w:w="5387" w:type="dxa"/>
          </w:tcPr>
          <w:p w14:paraId="56985C3B" w14:textId="77777777" w:rsidR="005C1231" w:rsidRPr="00A86E43" w:rsidRDefault="005C1231" w:rsidP="00390629">
            <w:pPr>
              <w:pStyle w:val="u"/>
              <w:widowControl w:val="0"/>
              <w:numPr>
                <w:ilvl w:val="12"/>
                <w:numId w:val="0"/>
              </w:numPr>
              <w:rPr>
                <w:rFonts w:asciiTheme="minorHAnsi" w:hAnsiTheme="minorHAnsi" w:cstheme="minorHAnsi"/>
                <w:szCs w:val="22"/>
              </w:rPr>
            </w:pPr>
          </w:p>
        </w:tc>
        <w:tc>
          <w:tcPr>
            <w:tcW w:w="2624" w:type="dxa"/>
          </w:tcPr>
          <w:p w14:paraId="2E1735C7" w14:textId="77777777" w:rsidR="005C1231" w:rsidRPr="00A86E43" w:rsidRDefault="005C1231" w:rsidP="00390629">
            <w:pPr>
              <w:pStyle w:val="u"/>
              <w:widowControl w:val="0"/>
              <w:numPr>
                <w:ilvl w:val="12"/>
                <w:numId w:val="0"/>
              </w:numPr>
              <w:rPr>
                <w:rFonts w:asciiTheme="minorHAnsi" w:hAnsiTheme="minorHAnsi" w:cstheme="minorHAnsi"/>
                <w:szCs w:val="22"/>
              </w:rPr>
            </w:pPr>
          </w:p>
        </w:tc>
      </w:tr>
      <w:tr w:rsidR="005C1231" w:rsidRPr="00A86E43" w14:paraId="6AABF045" w14:textId="77777777" w:rsidTr="00390629">
        <w:tc>
          <w:tcPr>
            <w:tcW w:w="9400" w:type="dxa"/>
            <w:gridSpan w:val="3"/>
          </w:tcPr>
          <w:p w14:paraId="27C27915" w14:textId="77777777" w:rsidR="005C1231" w:rsidRPr="00A86E43" w:rsidRDefault="005C1231" w:rsidP="005C1231">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lastRenderedPageBreak/>
              <w:t>Livrables finaux</w:t>
            </w:r>
          </w:p>
        </w:tc>
      </w:tr>
      <w:tr w:rsidR="008714BB" w:rsidRPr="00A86E43" w14:paraId="7DE41000" w14:textId="77777777" w:rsidTr="00197CF8">
        <w:tc>
          <w:tcPr>
            <w:tcW w:w="1389" w:type="dxa"/>
          </w:tcPr>
          <w:p w14:paraId="612D7882" w14:textId="77777777" w:rsidR="000A6914" w:rsidRPr="00A86E43" w:rsidRDefault="00143F6C" w:rsidP="00F07EEF">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Postes</w:t>
            </w:r>
          </w:p>
        </w:tc>
        <w:tc>
          <w:tcPr>
            <w:tcW w:w="5387" w:type="dxa"/>
          </w:tcPr>
          <w:p w14:paraId="2874ED38" w14:textId="77777777" w:rsidR="000A6914" w:rsidRPr="00A86E43" w:rsidRDefault="000A6914" w:rsidP="00F07EEF">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Livrable</w:t>
            </w:r>
            <w:r w:rsidR="00143F6C" w:rsidRPr="00A86E43">
              <w:rPr>
                <w:rFonts w:asciiTheme="minorHAnsi" w:hAnsiTheme="minorHAnsi" w:cstheme="minorHAnsi"/>
                <w:szCs w:val="22"/>
              </w:rPr>
              <w:t>s</w:t>
            </w:r>
          </w:p>
        </w:tc>
        <w:tc>
          <w:tcPr>
            <w:tcW w:w="2624" w:type="dxa"/>
          </w:tcPr>
          <w:p w14:paraId="28BD3697" w14:textId="77777777" w:rsidR="000A6914" w:rsidRPr="00A86E43" w:rsidRDefault="000A6914" w:rsidP="00F07EEF">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Délai de remise du livrable</w:t>
            </w:r>
          </w:p>
        </w:tc>
      </w:tr>
      <w:tr w:rsidR="00197CF8" w:rsidRPr="00A86E43" w14:paraId="28675300" w14:textId="77777777" w:rsidTr="00390629">
        <w:tc>
          <w:tcPr>
            <w:tcW w:w="1389" w:type="dxa"/>
          </w:tcPr>
          <w:p w14:paraId="3146C557" w14:textId="77777777" w:rsidR="00197CF8" w:rsidRPr="00A86E43" w:rsidRDefault="00197CF8" w:rsidP="00390629">
            <w:pPr>
              <w:pStyle w:val="u"/>
              <w:widowControl w:val="0"/>
              <w:numPr>
                <w:ilvl w:val="12"/>
                <w:numId w:val="0"/>
              </w:numPr>
              <w:rPr>
                <w:rFonts w:asciiTheme="minorHAnsi" w:hAnsiTheme="minorHAnsi" w:cstheme="minorHAnsi"/>
                <w:szCs w:val="22"/>
              </w:rPr>
            </w:pPr>
          </w:p>
        </w:tc>
        <w:tc>
          <w:tcPr>
            <w:tcW w:w="5387" w:type="dxa"/>
          </w:tcPr>
          <w:p w14:paraId="030D5F78" w14:textId="77777777" w:rsidR="00197CF8" w:rsidRPr="00A86E43" w:rsidRDefault="00197CF8" w:rsidP="00390629">
            <w:pPr>
              <w:pStyle w:val="u"/>
              <w:widowControl w:val="0"/>
              <w:numPr>
                <w:ilvl w:val="12"/>
                <w:numId w:val="0"/>
              </w:numPr>
              <w:rPr>
                <w:rFonts w:asciiTheme="minorHAnsi" w:hAnsiTheme="minorHAnsi" w:cstheme="minorHAnsi"/>
                <w:szCs w:val="22"/>
              </w:rPr>
            </w:pPr>
          </w:p>
        </w:tc>
        <w:tc>
          <w:tcPr>
            <w:tcW w:w="2624" w:type="dxa"/>
          </w:tcPr>
          <w:p w14:paraId="33142F4C" w14:textId="77777777" w:rsidR="00197CF8" w:rsidRPr="00A86E43" w:rsidRDefault="00197CF8" w:rsidP="00390629">
            <w:pPr>
              <w:pStyle w:val="u"/>
              <w:widowControl w:val="0"/>
              <w:numPr>
                <w:ilvl w:val="12"/>
                <w:numId w:val="0"/>
              </w:numPr>
              <w:rPr>
                <w:rFonts w:asciiTheme="minorHAnsi" w:hAnsiTheme="minorHAnsi" w:cstheme="minorHAnsi"/>
                <w:szCs w:val="22"/>
              </w:rPr>
            </w:pPr>
          </w:p>
        </w:tc>
      </w:tr>
      <w:tr w:rsidR="008714BB" w:rsidRPr="00A86E43" w14:paraId="13CC0A62" w14:textId="77777777" w:rsidTr="00197CF8">
        <w:tc>
          <w:tcPr>
            <w:tcW w:w="1389" w:type="dxa"/>
          </w:tcPr>
          <w:p w14:paraId="1EE7F00F" w14:textId="77777777" w:rsidR="000A6914" w:rsidRPr="00A86E43" w:rsidRDefault="000A6914" w:rsidP="00F07EEF">
            <w:pPr>
              <w:pStyle w:val="u"/>
              <w:widowControl w:val="0"/>
              <w:numPr>
                <w:ilvl w:val="12"/>
                <w:numId w:val="0"/>
              </w:numPr>
              <w:rPr>
                <w:rFonts w:asciiTheme="minorHAnsi" w:hAnsiTheme="minorHAnsi" w:cstheme="minorHAnsi"/>
                <w:szCs w:val="22"/>
              </w:rPr>
            </w:pPr>
          </w:p>
        </w:tc>
        <w:tc>
          <w:tcPr>
            <w:tcW w:w="5387" w:type="dxa"/>
          </w:tcPr>
          <w:p w14:paraId="42F126BF" w14:textId="77777777" w:rsidR="000A6914" w:rsidRPr="00A86E43" w:rsidRDefault="000A6914" w:rsidP="00F07EEF">
            <w:pPr>
              <w:pStyle w:val="u"/>
              <w:widowControl w:val="0"/>
              <w:numPr>
                <w:ilvl w:val="12"/>
                <w:numId w:val="0"/>
              </w:numPr>
              <w:rPr>
                <w:rFonts w:asciiTheme="minorHAnsi" w:hAnsiTheme="minorHAnsi" w:cstheme="minorHAnsi"/>
                <w:szCs w:val="22"/>
              </w:rPr>
            </w:pPr>
          </w:p>
        </w:tc>
        <w:tc>
          <w:tcPr>
            <w:tcW w:w="2624" w:type="dxa"/>
          </w:tcPr>
          <w:p w14:paraId="3868492D" w14:textId="77777777" w:rsidR="000A6914" w:rsidRPr="00A86E43" w:rsidRDefault="000A6914" w:rsidP="00F07EEF">
            <w:pPr>
              <w:pStyle w:val="u"/>
              <w:widowControl w:val="0"/>
              <w:numPr>
                <w:ilvl w:val="12"/>
                <w:numId w:val="0"/>
              </w:numPr>
              <w:rPr>
                <w:rFonts w:asciiTheme="minorHAnsi" w:hAnsiTheme="minorHAnsi" w:cstheme="minorHAnsi"/>
                <w:szCs w:val="22"/>
              </w:rPr>
            </w:pPr>
          </w:p>
        </w:tc>
      </w:tr>
    </w:tbl>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39" w:name="_Toc392669642"/>
      <w:bookmarkStart w:id="40" w:name="_Toc210295234"/>
      <w:bookmarkStart w:id="41" w:name="_Toc392669644"/>
      <w:bookmarkEnd w:id="38"/>
      <w:r w:rsidRPr="00A86E43">
        <w:rPr>
          <w:rFonts w:asciiTheme="minorHAnsi" w:hAnsiTheme="minorHAnsi" w:cstheme="minorHAnsi"/>
          <w:sz w:val="22"/>
          <w:szCs w:val="22"/>
        </w:rPr>
        <w:t>Expert en charge de l’exécution de la mission</w:t>
      </w:r>
      <w:bookmarkEnd w:id="39"/>
      <w:bookmarkEnd w:id="40"/>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2" w:name="_Toc210295235"/>
      <w:r w:rsidRPr="00A86E43">
        <w:rPr>
          <w:rFonts w:asciiTheme="minorHAnsi" w:hAnsiTheme="minorHAnsi" w:cstheme="minorHAnsi"/>
          <w:sz w:val="22"/>
          <w:szCs w:val="22"/>
        </w:rPr>
        <w:t>Lieu d’exécution</w:t>
      </w:r>
      <w:bookmarkEnd w:id="41"/>
      <w:bookmarkEnd w:id="42"/>
    </w:p>
    <w:p w14:paraId="211EA0ED" w14:textId="6D54F221"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1907CF">
        <w:rPr>
          <w:rFonts w:asciiTheme="minorHAnsi" w:hAnsiTheme="minorHAnsi" w:cstheme="minorHAnsi"/>
          <w:szCs w:val="22"/>
        </w:rPr>
        <w:t xml:space="preserve"> </w:t>
      </w:r>
      <w:r w:rsidR="001907CF" w:rsidRPr="00A92F65">
        <w:rPr>
          <w:rFonts w:asciiTheme="minorHAnsi" w:hAnsiTheme="minorHAnsi" w:cstheme="minorHAnsi"/>
          <w:szCs w:val="22"/>
        </w:rPr>
        <w:t>principalement</w:t>
      </w:r>
      <w:r w:rsidR="00E25D2D" w:rsidRPr="00A92F65">
        <w:rPr>
          <w:rFonts w:asciiTheme="minorHAnsi" w:hAnsiTheme="minorHAnsi" w:cstheme="minorHAnsi"/>
          <w:szCs w:val="22"/>
        </w:rPr>
        <w:t xml:space="preserve"> </w:t>
      </w:r>
      <w:r w:rsidR="001907CF" w:rsidRPr="00A92F65">
        <w:rPr>
          <w:rFonts w:asciiTheme="minorHAnsi" w:hAnsiTheme="minorHAnsi" w:cstheme="minorHAnsi"/>
          <w:szCs w:val="22"/>
        </w:rPr>
        <w:t>au Burkina Faso</w:t>
      </w:r>
      <w:r w:rsidR="003373E2" w:rsidRPr="00A92F65">
        <w:rPr>
          <w:rFonts w:asciiTheme="minorHAnsi" w:hAnsiTheme="minorHAnsi" w:cstheme="minorHAnsi"/>
          <w:szCs w:val="22"/>
        </w:rPr>
        <w:t>, et à distance</w:t>
      </w:r>
      <w:r w:rsidR="00E25860" w:rsidRPr="00A92F65">
        <w:rPr>
          <w:rFonts w:asciiTheme="minorHAnsi" w:hAnsiTheme="minorHAnsi" w:cstheme="minorHAnsi"/>
          <w:szCs w:val="22"/>
        </w:rPr>
        <w:t>.</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3" w:name="_Toc210295236"/>
      <w:bookmarkStart w:id="44" w:name="_Toc392669645"/>
      <w:r>
        <w:rPr>
          <w:rFonts w:asciiTheme="minorHAnsi" w:hAnsiTheme="minorHAnsi" w:cstheme="minorHAnsi"/>
          <w:sz w:val="22"/>
          <w:szCs w:val="22"/>
        </w:rPr>
        <w:t>Langue du contrat</w:t>
      </w:r>
      <w:bookmarkEnd w:id="43"/>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5" w:name="_Toc210295237"/>
      <w:r w:rsidRPr="00A86E43">
        <w:rPr>
          <w:rFonts w:asciiTheme="minorHAnsi" w:hAnsiTheme="minorHAnsi" w:cstheme="minorHAnsi"/>
          <w:sz w:val="22"/>
          <w:szCs w:val="22"/>
        </w:rPr>
        <w:t xml:space="preserve">Engagement du </w:t>
      </w:r>
      <w:bookmarkEnd w:id="44"/>
      <w:r w:rsidR="00825236" w:rsidRPr="003A0706">
        <w:rPr>
          <w:rFonts w:asciiTheme="minorHAnsi" w:hAnsiTheme="minorHAnsi" w:cstheme="minorHAnsi"/>
          <w:smallCaps/>
          <w:sz w:val="22"/>
          <w:szCs w:val="22"/>
        </w:rPr>
        <w:t>Contractant</w:t>
      </w:r>
      <w:bookmarkEnd w:id="45"/>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respecter</w:t>
      </w:r>
      <w:proofErr w:type="gramEnd"/>
      <w:r w:rsidRPr="00A86E43">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protéger</w:t>
      </w:r>
      <w:proofErr w:type="gramEnd"/>
      <w:r w:rsidRPr="00A86E43">
        <w:rPr>
          <w:rFonts w:asciiTheme="minorHAnsi" w:hAnsiTheme="minorHAnsi" w:cstheme="minorHAnsi"/>
          <w:szCs w:val="22"/>
        </w:rPr>
        <w:t xml:space="preserve">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proofErr w:type="gramStart"/>
      <w:r w:rsidRPr="00A86E43">
        <w:rPr>
          <w:rFonts w:asciiTheme="minorHAnsi" w:hAnsiTheme="minorHAnsi" w:cstheme="minorHAnsi"/>
          <w:szCs w:val="22"/>
        </w:rPr>
        <w:t>appliquer</w:t>
      </w:r>
      <w:proofErr w:type="gramEnd"/>
      <w:r w:rsidRPr="00A86E43">
        <w:rPr>
          <w:rFonts w:asciiTheme="minorHAnsi" w:hAnsiTheme="minorHAnsi" w:cstheme="minorHAnsi"/>
          <w:szCs w:val="22"/>
        </w:rPr>
        <w:t xml:space="preserve">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proofErr w:type="gramStart"/>
      <w:r w:rsidRPr="00A86E43">
        <w:rPr>
          <w:rFonts w:asciiTheme="minorHAnsi" w:hAnsiTheme="minorHAnsi" w:cstheme="minorHAnsi"/>
          <w:szCs w:val="22"/>
        </w:rPr>
        <w:t>réalise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utilise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6" w:name="_Toc392669646"/>
      <w:bookmarkStart w:id="47" w:name="_Toc210295238"/>
      <w:r w:rsidRPr="00A86E43">
        <w:rPr>
          <w:rFonts w:asciiTheme="minorHAnsi" w:hAnsiTheme="minorHAnsi" w:cstheme="minorHAnsi"/>
          <w:sz w:val="22"/>
          <w:szCs w:val="22"/>
        </w:rPr>
        <w:lastRenderedPageBreak/>
        <w:t>Confidentialité</w:t>
      </w:r>
      <w:bookmarkEnd w:id="46"/>
      <w:bookmarkEnd w:id="47"/>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w:t>
      </w:r>
      <w:proofErr w:type="gramStart"/>
      <w:r w:rsidR="00E56ECB" w:rsidRPr="00A86E43">
        <w:rPr>
          <w:rFonts w:asciiTheme="minorHAnsi" w:hAnsiTheme="minorHAnsi" w:cstheme="minorHAnsi"/>
          <w:szCs w:val="22"/>
        </w:rPr>
        <w:t xml:space="preserve">secret </w:t>
      </w:r>
      <w:r w:rsidRPr="00A86E43">
        <w:rPr>
          <w:rFonts w:asciiTheme="minorHAnsi" w:hAnsiTheme="minorHAnsi" w:cstheme="minorHAnsi"/>
          <w:szCs w:val="22"/>
        </w:rPr>
        <w:t xml:space="preserve"> ne</w:t>
      </w:r>
      <w:proofErr w:type="gramEnd"/>
      <w:r w:rsidRPr="00A86E43">
        <w:rPr>
          <w:rFonts w:asciiTheme="minorHAnsi" w:hAnsiTheme="minorHAnsi" w:cstheme="minorHAnsi"/>
          <w:szCs w:val="22"/>
        </w:rPr>
        <w:t xml:space="preserv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ne</w:t>
      </w:r>
      <w:proofErr w:type="gramEnd"/>
      <w:r w:rsidRPr="00A86E43">
        <w:rPr>
          <w:rFonts w:asciiTheme="minorHAnsi" w:hAnsiTheme="minorHAnsi" w:cstheme="minorHAnsi"/>
          <w:szCs w:val="22"/>
        </w:rPr>
        <w:t xml:space="preserv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prendre</w:t>
      </w:r>
      <w:proofErr w:type="gramEnd"/>
      <w:r w:rsidRPr="00A86E43">
        <w:rPr>
          <w:rFonts w:asciiTheme="minorHAnsi" w:hAnsiTheme="minorHAnsi" w:cstheme="minorHAnsi"/>
          <w:szCs w:val="22"/>
        </w:rPr>
        <w:t xml:space="preserv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rappeler</w:t>
      </w:r>
      <w:proofErr w:type="gramEnd"/>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8" w:name="_Toc392669648"/>
      <w:bookmarkStart w:id="49" w:name="_Toc21029523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8"/>
      <w:bookmarkEnd w:id="49"/>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6616F256" w14:textId="77777777" w:rsidR="00E25860" w:rsidRPr="00A92F65" w:rsidRDefault="00E25860" w:rsidP="00A1761D">
      <w:pPr>
        <w:pStyle w:val="u"/>
        <w:widowControl w:val="0"/>
        <w:numPr>
          <w:ilvl w:val="0"/>
          <w:numId w:val="13"/>
        </w:numPr>
        <w:rPr>
          <w:rFonts w:asciiTheme="minorHAnsi" w:hAnsiTheme="minorHAnsi" w:cstheme="minorHAnsi"/>
          <w:szCs w:val="22"/>
        </w:rPr>
      </w:pPr>
      <w:r w:rsidRPr="00A92F65">
        <w:rPr>
          <w:rFonts w:asciiTheme="minorHAnsi" w:hAnsiTheme="minorHAnsi" w:cstheme="minorHAnsi"/>
          <w:szCs w:val="22"/>
        </w:rPr>
        <w:t xml:space="preserve">Offre </w:t>
      </w:r>
      <w:r w:rsidR="005C1231" w:rsidRPr="00A92F65">
        <w:rPr>
          <w:rFonts w:asciiTheme="minorHAnsi" w:hAnsiTheme="minorHAnsi" w:cstheme="minorHAnsi"/>
          <w:szCs w:val="22"/>
        </w:rPr>
        <w:t xml:space="preserve">technique </w:t>
      </w:r>
      <w:r w:rsidRPr="00A92F65">
        <w:rPr>
          <w:rFonts w:asciiTheme="minorHAnsi" w:hAnsiTheme="minorHAnsi" w:cstheme="minorHAnsi"/>
          <w:szCs w:val="22"/>
        </w:rPr>
        <w:t xml:space="preserve">du </w:t>
      </w:r>
      <w:r w:rsidRPr="00A92F65">
        <w:rPr>
          <w:rFonts w:asciiTheme="minorHAnsi" w:hAnsiTheme="minorHAnsi" w:cstheme="minorHAnsi"/>
          <w:smallCaps/>
          <w:szCs w:val="22"/>
        </w:rPr>
        <w:t>C</w:t>
      </w:r>
      <w:r w:rsidR="00F415F2" w:rsidRPr="00A92F65">
        <w:rPr>
          <w:rFonts w:asciiTheme="minorHAnsi" w:hAnsiTheme="minorHAnsi" w:cstheme="minorHAnsi"/>
          <w:smallCaps/>
          <w:szCs w:val="22"/>
        </w:rPr>
        <w:t>ontrat principal</w:t>
      </w:r>
    </w:p>
    <w:p w14:paraId="195BB9F7" w14:textId="75C2EEE7" w:rsidR="005C1231" w:rsidRPr="00A92F65" w:rsidRDefault="003373E2" w:rsidP="00A1761D">
      <w:pPr>
        <w:pStyle w:val="u"/>
        <w:widowControl w:val="0"/>
        <w:numPr>
          <w:ilvl w:val="0"/>
          <w:numId w:val="13"/>
        </w:numPr>
        <w:rPr>
          <w:rFonts w:asciiTheme="minorHAnsi" w:hAnsiTheme="minorHAnsi" w:cstheme="minorHAnsi"/>
          <w:szCs w:val="22"/>
        </w:rPr>
      </w:pPr>
      <w:r w:rsidRPr="00A92F65">
        <w:rPr>
          <w:rFonts w:asciiTheme="minorHAnsi" w:hAnsiTheme="minorHAnsi" w:cstheme="minorHAnsi"/>
          <w:szCs w:val="22"/>
        </w:rPr>
        <w:t>Termes de référence</w:t>
      </w:r>
      <w:r w:rsidR="005C1231" w:rsidRPr="00A92F65">
        <w:rPr>
          <w:rFonts w:asciiTheme="minorHAnsi" w:hAnsiTheme="minorHAnsi" w:cstheme="minorHAnsi"/>
          <w:szCs w:val="22"/>
        </w:rPr>
        <w:t xml:space="preserve"> du </w:t>
      </w:r>
      <w:r w:rsidR="00AF33C4" w:rsidRPr="00A92F65">
        <w:rPr>
          <w:rFonts w:asciiTheme="minorHAnsi" w:hAnsiTheme="minorHAnsi" w:cstheme="minorHAnsi"/>
          <w:smallCaps/>
          <w:szCs w:val="22"/>
        </w:rPr>
        <w:t>contrat principal</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0" w:name="_Toc392669649"/>
      <w:bookmarkStart w:id="51" w:name="_Toc210295240"/>
      <w:r w:rsidRPr="00A86E43">
        <w:rPr>
          <w:rFonts w:asciiTheme="minorHAnsi" w:hAnsiTheme="minorHAnsi" w:cstheme="minorHAnsi"/>
          <w:sz w:val="22"/>
          <w:szCs w:val="22"/>
        </w:rPr>
        <w:t>Assurance</w:t>
      </w:r>
      <w:bookmarkEnd w:id="50"/>
      <w:bookmarkEnd w:id="51"/>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699EEDAF" w:rsidR="00390DD2"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1111375B" w14:textId="77777777" w:rsidR="00A92F65" w:rsidRPr="00A86E43" w:rsidRDefault="00A92F65" w:rsidP="00A1761D">
      <w:pPr>
        <w:pStyle w:val="v"/>
        <w:widowControl w:val="0"/>
        <w:numPr>
          <w:ilvl w:val="12"/>
          <w:numId w:val="0"/>
        </w:numPr>
        <w:ind w:left="562"/>
        <w:rPr>
          <w:rFonts w:asciiTheme="minorHAnsi" w:hAnsiTheme="minorHAnsi" w:cstheme="minorHAnsi"/>
          <w:smallCaps/>
          <w:szCs w:val="22"/>
        </w:rPr>
      </w:pP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2" w:name="_Ref464060009"/>
      <w:bookmarkStart w:id="53" w:name="_Toc525912441"/>
      <w:bookmarkStart w:id="54" w:name="_Toc210295241"/>
      <w:r w:rsidRPr="00A86E43">
        <w:rPr>
          <w:rFonts w:asciiTheme="minorHAnsi" w:hAnsiTheme="minorHAnsi" w:cstheme="minorHAnsi"/>
          <w:sz w:val="22"/>
          <w:szCs w:val="22"/>
        </w:rPr>
        <w:lastRenderedPageBreak/>
        <w:t>Point de contact et communication</w:t>
      </w:r>
      <w:bookmarkEnd w:id="52"/>
      <w:bookmarkEnd w:id="53"/>
      <w:bookmarkEnd w:id="54"/>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tbl>
      <w:tblPr>
        <w:tblStyle w:val="Grilledutableau"/>
        <w:tblW w:w="4711" w:type="pct"/>
        <w:tblInd w:w="562" w:type="dxa"/>
        <w:tblLook w:val="04A0" w:firstRow="1" w:lastRow="0" w:firstColumn="1" w:lastColumn="0" w:noHBand="0" w:noVBand="1"/>
      </w:tblPr>
      <w:tblGrid>
        <w:gridCol w:w="2693"/>
        <w:gridCol w:w="6480"/>
      </w:tblGrid>
      <w:tr w:rsidR="00D07897" w:rsidRPr="00A86E43" w14:paraId="335CA6F8" w14:textId="77777777" w:rsidTr="004E4A0E">
        <w:tc>
          <w:tcPr>
            <w:tcW w:w="1468" w:type="pct"/>
          </w:tcPr>
          <w:p w14:paraId="12800C49" w14:textId="27C74B4F" w:rsidR="00D07897" w:rsidRPr="00A86E43" w:rsidRDefault="004E4A0E" w:rsidP="004E4A0E">
            <w:pPr>
              <w:pStyle w:val="w"/>
              <w:widowControl w:val="0"/>
              <w:spacing w:before="100" w:beforeAutospacing="1" w:after="100" w:afterAutospacing="1"/>
              <w:jc w:val="left"/>
              <w:rPr>
                <w:rFonts w:asciiTheme="minorHAnsi" w:hAnsiTheme="minorHAnsi" w:cstheme="minorHAnsi"/>
                <w:szCs w:val="22"/>
              </w:rPr>
            </w:pPr>
            <w:r w:rsidRPr="00A86E43">
              <w:rPr>
                <w:rFonts w:asciiTheme="minorHAnsi" w:hAnsiTheme="minorHAnsi" w:cstheme="minorHAnsi"/>
                <w:szCs w:val="22"/>
              </w:rPr>
              <w:t xml:space="preserve">POUR </w:t>
            </w:r>
            <w:r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3532" w:type="pct"/>
          </w:tcPr>
          <w:p w14:paraId="25DFBE58" w14:textId="4B2EDB66" w:rsidR="00643E2F" w:rsidRPr="00A86E43" w:rsidRDefault="004E4A0E" w:rsidP="004E4A0E">
            <w:pPr>
              <w:widowControl w:val="0"/>
              <w:numPr>
                <w:ilvl w:val="12"/>
                <w:numId w:val="0"/>
              </w:numPr>
              <w:spacing w:line="240" w:lineRule="auto"/>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Pr="00A86E43">
              <w:rPr>
                <w:rFonts w:asciiTheme="minorHAnsi" w:hAnsiTheme="minorHAnsi" w:cstheme="minorHAnsi"/>
                <w:smallCaps/>
                <w:sz w:val="22"/>
                <w:szCs w:val="22"/>
              </w:rPr>
              <w:t xml:space="preserve"> </w:t>
            </w:r>
          </w:p>
          <w:p w14:paraId="139600D3" w14:textId="444D0254" w:rsidR="00643E2F" w:rsidRPr="00114B26" w:rsidRDefault="004E4A0E" w:rsidP="004E4A0E">
            <w:pPr>
              <w:widowControl w:val="0"/>
              <w:numPr>
                <w:ilvl w:val="12"/>
                <w:numId w:val="0"/>
              </w:numPr>
              <w:spacing w:line="240" w:lineRule="auto"/>
              <w:rPr>
                <w:rFonts w:asciiTheme="minorHAnsi" w:hAnsiTheme="minorHAnsi" w:cstheme="minorHAnsi"/>
                <w:sz w:val="22"/>
                <w:szCs w:val="22"/>
                <w:highlight w:val="yellow"/>
              </w:rPr>
            </w:pPr>
            <w:r w:rsidRPr="00114B26">
              <w:rPr>
                <w:rFonts w:asciiTheme="minorHAnsi" w:hAnsiTheme="minorHAnsi" w:cstheme="minorHAnsi"/>
                <w:sz w:val="22"/>
                <w:szCs w:val="22"/>
                <w:highlight w:val="yellow"/>
              </w:rPr>
              <w:t>THOMAS POIRIER</w:t>
            </w:r>
          </w:p>
          <w:p w14:paraId="7CAA63BC" w14:textId="33C4B42B" w:rsidR="00643E2F" w:rsidRPr="00114B26" w:rsidRDefault="004E4A0E" w:rsidP="004E4A0E">
            <w:pPr>
              <w:widowControl w:val="0"/>
              <w:numPr>
                <w:ilvl w:val="12"/>
                <w:numId w:val="0"/>
              </w:numPr>
              <w:spacing w:line="240" w:lineRule="auto"/>
              <w:rPr>
                <w:rFonts w:asciiTheme="minorHAnsi" w:hAnsiTheme="minorHAnsi" w:cstheme="minorHAnsi"/>
                <w:sz w:val="22"/>
                <w:szCs w:val="22"/>
                <w:highlight w:val="yellow"/>
              </w:rPr>
            </w:pPr>
            <w:r w:rsidRPr="00114B26">
              <w:rPr>
                <w:rFonts w:asciiTheme="minorHAnsi" w:hAnsiTheme="minorHAnsi" w:cstheme="minorHAnsi"/>
                <w:sz w:val="22"/>
                <w:szCs w:val="22"/>
                <w:highlight w:val="yellow"/>
              </w:rPr>
              <w:t>CHEF DE PROJET</w:t>
            </w:r>
          </w:p>
          <w:p w14:paraId="2FC10F45" w14:textId="6D033522" w:rsidR="00643E2F" w:rsidRPr="00114B26" w:rsidRDefault="004E4A0E" w:rsidP="004E4A0E">
            <w:pPr>
              <w:widowControl w:val="0"/>
              <w:numPr>
                <w:ilvl w:val="12"/>
                <w:numId w:val="0"/>
              </w:numPr>
              <w:spacing w:line="240" w:lineRule="auto"/>
              <w:rPr>
                <w:rFonts w:asciiTheme="minorHAnsi" w:hAnsiTheme="minorHAnsi" w:cstheme="minorHAnsi"/>
                <w:sz w:val="22"/>
                <w:szCs w:val="22"/>
                <w:highlight w:val="yellow"/>
              </w:rPr>
            </w:pPr>
            <w:r w:rsidRPr="00114B26">
              <w:rPr>
                <w:rFonts w:asciiTheme="minorHAnsi" w:hAnsiTheme="minorHAnsi" w:cstheme="minorHAnsi"/>
                <w:sz w:val="22"/>
                <w:szCs w:val="22"/>
                <w:highlight w:val="yellow"/>
              </w:rPr>
              <w:t>CHDS – FACILITY FROM RTIA</w:t>
            </w:r>
          </w:p>
          <w:p w14:paraId="1C739A2B" w14:textId="200198E3" w:rsidR="00643E2F" w:rsidRPr="00114B26" w:rsidRDefault="004E4A0E" w:rsidP="004E4A0E">
            <w:pPr>
              <w:widowControl w:val="0"/>
              <w:numPr>
                <w:ilvl w:val="12"/>
                <w:numId w:val="0"/>
              </w:numPr>
              <w:spacing w:line="240" w:lineRule="auto"/>
              <w:rPr>
                <w:rFonts w:asciiTheme="minorHAnsi" w:hAnsiTheme="minorHAnsi" w:cstheme="minorHAnsi"/>
                <w:sz w:val="22"/>
                <w:szCs w:val="22"/>
                <w:highlight w:val="yellow"/>
              </w:rPr>
            </w:pPr>
            <w:r w:rsidRPr="00114B26">
              <w:rPr>
                <w:rFonts w:asciiTheme="minorHAnsi" w:hAnsiTheme="minorHAnsi" w:cstheme="minorHAnsi"/>
                <w:sz w:val="22"/>
                <w:szCs w:val="22"/>
                <w:highlight w:val="yellow"/>
              </w:rPr>
              <w:t>40, BOULEVARD DE PORT ROYAL</w:t>
            </w:r>
          </w:p>
          <w:p w14:paraId="011F9325" w14:textId="2D6DD31D" w:rsidR="00D07897" w:rsidRPr="00A86E43" w:rsidRDefault="004E4A0E" w:rsidP="004E4A0E">
            <w:pPr>
              <w:widowControl w:val="0"/>
              <w:numPr>
                <w:ilvl w:val="12"/>
                <w:numId w:val="0"/>
              </w:numPr>
              <w:spacing w:line="240" w:lineRule="auto"/>
              <w:rPr>
                <w:rFonts w:asciiTheme="minorHAnsi" w:hAnsiTheme="minorHAnsi" w:cstheme="minorHAnsi"/>
                <w:sz w:val="22"/>
                <w:szCs w:val="22"/>
                <w:highlight w:val="yellow"/>
              </w:rPr>
            </w:pPr>
            <w:r w:rsidRPr="00114B26">
              <w:rPr>
                <w:rFonts w:asciiTheme="minorHAnsi" w:hAnsiTheme="minorHAnsi" w:cstheme="minorHAnsi"/>
                <w:sz w:val="22"/>
                <w:szCs w:val="22"/>
                <w:highlight w:val="yellow"/>
              </w:rPr>
              <w:t>75 005 PARIS, FRANCE</w:t>
            </w:r>
          </w:p>
        </w:tc>
      </w:tr>
      <w:tr w:rsidR="00D07897" w:rsidRPr="00A86E43" w14:paraId="2D32B02E" w14:textId="77777777" w:rsidTr="004E4A0E">
        <w:tc>
          <w:tcPr>
            <w:tcW w:w="1468" w:type="pct"/>
          </w:tcPr>
          <w:p w14:paraId="047E383D" w14:textId="45C9B9A8" w:rsidR="00D07897" w:rsidRPr="00A86E43" w:rsidRDefault="004E4A0E" w:rsidP="004E4A0E">
            <w:pPr>
              <w:pStyle w:val="w"/>
              <w:spacing w:before="100" w:beforeAutospacing="1" w:after="100" w:afterAutospacing="1"/>
              <w:jc w:val="left"/>
              <w:rPr>
                <w:rFonts w:asciiTheme="minorHAnsi" w:hAnsiTheme="minorHAnsi" w:cstheme="minorHAnsi"/>
                <w:szCs w:val="22"/>
              </w:rPr>
            </w:pPr>
            <w:r w:rsidRPr="00A86E43">
              <w:rPr>
                <w:rFonts w:asciiTheme="minorHAnsi" w:hAnsiTheme="minorHAnsi" w:cstheme="minorHAnsi"/>
                <w:szCs w:val="22"/>
              </w:rPr>
              <w:t xml:space="preserve">POUR LE </w:t>
            </w:r>
            <w:r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3532" w:type="pct"/>
          </w:tcPr>
          <w:p w14:paraId="7940275A" w14:textId="40B10B87" w:rsidR="00D07897" w:rsidRPr="00A86E43" w:rsidRDefault="004E4A0E" w:rsidP="004E4A0E">
            <w:pPr>
              <w:pStyle w:val="w"/>
              <w:spacing w:before="100" w:beforeAutospacing="1" w:after="100" w:afterAutospacing="1"/>
              <w:jc w:val="left"/>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210295242"/>
      <w:r w:rsidRPr="00A86E43">
        <w:rPr>
          <w:rFonts w:asciiTheme="minorHAnsi" w:hAnsiTheme="minorHAnsi"/>
          <w:b/>
          <w:caps/>
          <w:sz w:val="24"/>
          <w:u w:val="single"/>
        </w:rPr>
        <w:t>Clause de réexamen</w:t>
      </w:r>
      <w:bookmarkEnd w:id="55"/>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4FF8CBF" w14:textId="32114233" w:rsidR="009766DB" w:rsidRPr="00A92F65" w:rsidRDefault="009766DB" w:rsidP="0089576F">
      <w:pPr>
        <w:pStyle w:val="u"/>
        <w:widowControl w:val="0"/>
        <w:numPr>
          <w:ilvl w:val="0"/>
          <w:numId w:val="51"/>
        </w:numPr>
        <w:spacing w:before="120"/>
        <w:rPr>
          <w:rFonts w:asciiTheme="minorHAnsi" w:hAnsiTheme="minorHAnsi" w:cs="Arial"/>
          <w:szCs w:val="22"/>
        </w:rPr>
      </w:pPr>
      <w:r w:rsidRPr="00A92F65">
        <w:rPr>
          <w:rFonts w:asciiTheme="minorHAnsi" w:hAnsiTheme="minorHAnsi" w:cs="Arial"/>
          <w:szCs w:val="22"/>
        </w:rPr>
        <w:t>La mise à jour d’éléments techniques (précisions sur les livrables, définition techniques fabricants, fiches techniques matériels, évolution des notices…).</w:t>
      </w:r>
    </w:p>
    <w:p w14:paraId="2AC74079" w14:textId="0306E40F"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Pr="00A86E43">
        <w:rPr>
          <w:rFonts w:asciiTheme="minorHAnsi" w:hAnsiTheme="minorHAnsi" w:cs="Arial"/>
          <w:szCs w:val="22"/>
        </w:rPr>
        <w:t xml:space="preserve"> : par simple échange de courrier </w:t>
      </w:r>
      <w:r w:rsidRPr="00A86E43">
        <w:rPr>
          <w:rFonts w:asciiTheme="minorHAnsi" w:hAnsiTheme="minorHAnsi" w:cs="Arial"/>
          <w:i/>
          <w:szCs w:val="22"/>
        </w:rPr>
        <w:t>via</w:t>
      </w:r>
      <w:r w:rsidRPr="00A86E43">
        <w:rPr>
          <w:rFonts w:asciiTheme="minorHAnsi" w:hAnsiTheme="minorHAnsi" w:cs="Arial"/>
          <w:szCs w:val="22"/>
        </w:rPr>
        <w:t xml:space="preserve"> la plateforme sécurisée PLACE, où par t</w:t>
      </w:r>
      <w:r w:rsidR="00100109">
        <w:rPr>
          <w:rFonts w:asciiTheme="minorHAnsi" w:hAnsiTheme="minorHAnsi" w:cs="Arial"/>
          <w:szCs w:val="22"/>
        </w:rPr>
        <w:t xml:space="preserve">out moyen défini par </w:t>
      </w:r>
      <w:r w:rsidR="000F3797"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garantir la traçabilité des échanges.</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6" w:name="_Toc70411395"/>
      <w:bookmarkStart w:id="57" w:name="_Toc210295243"/>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6"/>
      <w:bookmarkEnd w:id="57"/>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210295244"/>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8"/>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59" w:name="_Toc210295245"/>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59"/>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0" w:name="_Toc210295246"/>
      <w:r w:rsidRPr="00A86E43">
        <w:rPr>
          <w:rFonts w:asciiTheme="minorHAnsi" w:hAnsiTheme="minorHAnsi"/>
          <w:sz w:val="22"/>
          <w:szCs w:val="22"/>
        </w:rPr>
        <w:lastRenderedPageBreak/>
        <w:t>Pénalités sur remise d’un livrable</w:t>
      </w:r>
      <w:r w:rsidR="005C1231" w:rsidRPr="00A86E43">
        <w:rPr>
          <w:rFonts w:asciiTheme="minorHAnsi" w:hAnsiTheme="minorHAnsi"/>
          <w:sz w:val="22"/>
          <w:szCs w:val="22"/>
        </w:rPr>
        <w:t xml:space="preserve"> final</w:t>
      </w:r>
      <w:bookmarkEnd w:id="60"/>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1" w:name="_Toc210295247"/>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1"/>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2" w:name="_Toc210295248"/>
      <w:bookmarkStart w:id="63" w:name="_Toc392669651"/>
      <w:r w:rsidRPr="00A86E43">
        <w:rPr>
          <w:rFonts w:asciiTheme="minorHAnsi" w:hAnsiTheme="minorHAnsi"/>
          <w:sz w:val="22"/>
          <w:szCs w:val="22"/>
        </w:rPr>
        <w:t>Définitions</w:t>
      </w:r>
      <w:bookmarkEnd w:id="62"/>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4" w:name="_Toc210295249"/>
      <w:r w:rsidRPr="00A86E43">
        <w:rPr>
          <w:rFonts w:asciiTheme="minorHAnsi" w:hAnsiTheme="minorHAnsi"/>
          <w:sz w:val="22"/>
          <w:szCs w:val="22"/>
        </w:rPr>
        <w:t>Propriété des résultats</w:t>
      </w:r>
      <w:bookmarkEnd w:id="64"/>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5" w:name="_Toc210295250"/>
      <w:r w:rsidRPr="00A86E43">
        <w:rPr>
          <w:rFonts w:asciiTheme="minorHAnsi" w:hAnsiTheme="minorHAnsi"/>
          <w:sz w:val="22"/>
          <w:szCs w:val="22"/>
        </w:rPr>
        <w:t>Exploitation des résultats</w:t>
      </w:r>
      <w:bookmarkEnd w:id="65"/>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exploitation</w:t>
      </w:r>
      <w:proofErr w:type="gramEnd"/>
      <w:r w:rsidRPr="00A86E43">
        <w:rPr>
          <w:rFonts w:asciiTheme="minorHAnsi" w:eastAsia="Times New Roman" w:hAnsiTheme="minorHAnsi" w:cs="Arial"/>
          <w:sz w:val="22"/>
          <w:szCs w:val="22"/>
        </w:rPr>
        <w:t xml:space="preserve">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installation</w:t>
      </w:r>
      <w:proofErr w:type="gramEnd"/>
      <w:r w:rsidRPr="00A86E43">
        <w:rPr>
          <w:rFonts w:asciiTheme="minorHAnsi" w:eastAsia="Times New Roman" w:hAnsiTheme="minorHAnsi" w:cs="Arial"/>
          <w:sz w:val="22"/>
          <w:szCs w:val="22"/>
        </w:rPr>
        <w:t>,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diffusion</w:t>
      </w:r>
      <w:proofErr w:type="gramEnd"/>
      <w:r w:rsidRPr="00A86E43">
        <w:rPr>
          <w:rFonts w:asciiTheme="minorHAnsi" w:eastAsia="Times New Roman" w:hAnsiTheme="minorHAnsi" w:cs="Arial"/>
          <w:sz w:val="22"/>
          <w:szCs w:val="22"/>
        </w:rPr>
        <w:t xml:space="preserve">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sous</w:t>
      </w:r>
      <w:proofErr w:type="gramEnd"/>
      <w:r w:rsidRPr="00A86E43">
        <w:rPr>
          <w:rFonts w:asciiTheme="minorHAnsi" w:eastAsia="Times New Roman" w:hAnsiTheme="minorHAnsi" w:cs="Arial"/>
          <w:sz w:val="22"/>
          <w:szCs w:val="22"/>
        </w:rPr>
        <w:t xml:space="preserve">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sur</w:t>
      </w:r>
      <w:proofErr w:type="gramEnd"/>
      <w:r w:rsidRPr="00A86E43">
        <w:rPr>
          <w:rFonts w:asciiTheme="minorHAnsi" w:eastAsia="Times New Roman" w:hAnsiTheme="minorHAnsi" w:cs="Arial"/>
          <w:sz w:val="22"/>
          <w:szCs w:val="22"/>
        </w:rPr>
        <w:t xml:space="preserve">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lastRenderedPageBreak/>
        <w:t>par</w:t>
      </w:r>
      <w:proofErr w:type="gramEnd"/>
      <w:r w:rsidRPr="00A86E43">
        <w:rPr>
          <w:rFonts w:asciiTheme="minorHAnsi" w:eastAsia="Times New Roman" w:hAnsiTheme="minorHAnsi" w:cs="Arial"/>
          <w:sz w:val="22"/>
          <w:szCs w:val="22"/>
        </w:rPr>
        <w:t xml:space="preserve">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autre</w:t>
      </w:r>
      <w:proofErr w:type="gramEnd"/>
      <w:r w:rsidRPr="00A86E43">
        <w:rPr>
          <w:rFonts w:asciiTheme="minorHAnsi" w:eastAsia="Times New Roman" w:hAnsiTheme="minorHAnsi" w:cs="Arial"/>
          <w:sz w:val="22"/>
          <w:szCs w:val="22"/>
        </w:rPr>
        <w:t xml:space="preserv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modifications</w:t>
      </w:r>
      <w:proofErr w:type="gramEnd"/>
      <w:r w:rsidRPr="00A86E43">
        <w:rPr>
          <w:rFonts w:asciiTheme="minorHAnsi" w:eastAsia="Times New Roman" w:hAnsiTheme="minorHAnsi" w:cs="Arial"/>
          <w:sz w:val="22"/>
          <w:szCs w:val="22"/>
        </w:rPr>
        <w:t>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w:t>
      </w:r>
      <w:proofErr w:type="gramEnd"/>
      <w:r w:rsidRPr="00A86E43">
        <w:rPr>
          <w:rFonts w:asciiTheme="minorHAnsi" w:eastAsia="Times New Roman" w:hAnsiTheme="minorHAnsi" w:cs="Arial"/>
          <w:sz w:val="22"/>
          <w:szCs w:val="22"/>
        </w:rPr>
        <w:t xml:space="preserve">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ajout</w:t>
      </w:r>
      <w:proofErr w:type="gramEnd"/>
      <w:r w:rsidRPr="00A86E43">
        <w:rPr>
          <w:rFonts w:asciiTheme="minorHAnsi" w:eastAsia="Times New Roman" w:hAnsiTheme="minorHAnsi" w:cs="Arial"/>
          <w:sz w:val="22"/>
          <w:szCs w:val="22"/>
        </w:rPr>
        <w:t xml:space="preserve">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adaptation</w:t>
      </w:r>
      <w:proofErr w:type="gramEnd"/>
      <w:r w:rsidRPr="00A86E43">
        <w:rPr>
          <w:rFonts w:asciiTheme="minorHAnsi" w:eastAsia="Times New Roman" w:hAnsiTheme="minorHAnsi" w:cs="Arial"/>
          <w:sz w:val="22"/>
          <w:szCs w:val="22"/>
        </w:rPr>
        <w:t xml:space="preserve">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traduction</w:t>
      </w:r>
      <w:proofErr w:type="gramEnd"/>
      <w:r w:rsidRPr="00A86E43">
        <w:rPr>
          <w:rFonts w:asciiTheme="minorHAnsi" w:eastAsia="Times New Roman" w:hAnsiTheme="minorHAnsi" w:cs="Arial"/>
          <w:sz w:val="22"/>
          <w:szCs w:val="22"/>
        </w:rPr>
        <w:t xml:space="preserve">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6" w:name="_Toc210295251"/>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6"/>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7" w:name="_Toc210295252"/>
      <w:r w:rsidRPr="00A86E43">
        <w:rPr>
          <w:rFonts w:asciiTheme="minorHAnsi" w:hAnsiTheme="minorHAnsi"/>
          <w:sz w:val="22"/>
          <w:szCs w:val="22"/>
        </w:rPr>
        <w:t>Garanties</w:t>
      </w:r>
      <w:bookmarkEnd w:id="67"/>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8" w:name="_Toc210295253"/>
      <w:r w:rsidRPr="00A86E43">
        <w:rPr>
          <w:rFonts w:asciiTheme="minorHAnsi" w:hAnsiTheme="minorHAnsi"/>
          <w:sz w:val="22"/>
          <w:szCs w:val="22"/>
        </w:rPr>
        <w:t>Droits à l’image</w:t>
      </w:r>
      <w:bookmarkEnd w:id="68"/>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9" w:name="_Toc210295254"/>
      <w:bookmarkEnd w:id="63"/>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69"/>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0" w:name="_Toc210295255"/>
      <w:r w:rsidRPr="00A86E43">
        <w:rPr>
          <w:rFonts w:asciiTheme="minorHAnsi" w:hAnsiTheme="minorHAnsi" w:cstheme="minorHAnsi"/>
          <w:sz w:val="22"/>
          <w:szCs w:val="22"/>
        </w:rPr>
        <w:t>Modalités générales de résiliation</w:t>
      </w:r>
      <w:bookmarkEnd w:id="70"/>
    </w:p>
    <w:p w14:paraId="1D7F1F4E" w14:textId="0C7F4539" w:rsidR="0000635E" w:rsidRPr="00A92F65" w:rsidRDefault="0000635E" w:rsidP="004E4A0E">
      <w:pPr>
        <w:spacing w:before="120" w:after="120" w:line="240" w:lineRule="auto"/>
        <w:ind w:left="567"/>
        <w:jc w:val="both"/>
        <w:rPr>
          <w:rFonts w:asciiTheme="minorHAnsi" w:hAnsiTheme="minorHAnsi" w:cstheme="minorHAnsi"/>
          <w:sz w:val="22"/>
          <w:szCs w:val="22"/>
        </w:rPr>
      </w:pPr>
      <w:r w:rsidRPr="00A92F65">
        <w:rPr>
          <w:rFonts w:asciiTheme="minorHAnsi" w:hAnsiTheme="minorHAnsi" w:cstheme="minorHAnsi"/>
          <w:sz w:val="22"/>
          <w:szCs w:val="22"/>
        </w:rPr>
        <w:t xml:space="preserve">Le présent </w:t>
      </w:r>
      <w:r w:rsidRPr="00A92F65">
        <w:rPr>
          <w:rFonts w:asciiTheme="minorHAnsi" w:hAnsiTheme="minorHAnsi" w:cstheme="minorHAnsi"/>
          <w:smallCaps/>
          <w:sz w:val="22"/>
          <w:szCs w:val="22"/>
        </w:rPr>
        <w:t>contrat</w:t>
      </w:r>
      <w:r w:rsidRPr="00A92F65">
        <w:rPr>
          <w:rFonts w:asciiTheme="minorHAnsi" w:hAnsiTheme="minorHAnsi" w:cstheme="minorHAnsi"/>
          <w:sz w:val="22"/>
          <w:szCs w:val="22"/>
        </w:rPr>
        <w:t xml:space="preserve"> est soumis aux clauses de résiliation telle que défini</w:t>
      </w:r>
      <w:r w:rsidR="00884FDC" w:rsidRPr="00A92F65">
        <w:rPr>
          <w:rFonts w:asciiTheme="minorHAnsi" w:hAnsiTheme="minorHAnsi" w:cstheme="minorHAnsi"/>
          <w:sz w:val="22"/>
          <w:szCs w:val="22"/>
        </w:rPr>
        <w:t xml:space="preserve">es aux articles </w:t>
      </w:r>
      <w:r w:rsidR="00B35F16" w:rsidRPr="00A92F65">
        <w:rPr>
          <w:rFonts w:asciiTheme="minorHAnsi" w:hAnsiTheme="minorHAnsi" w:cstheme="minorHAnsi"/>
          <w:sz w:val="22"/>
          <w:szCs w:val="22"/>
        </w:rPr>
        <w:t xml:space="preserve">36 </w:t>
      </w:r>
      <w:r w:rsidR="00884FDC" w:rsidRPr="00A92F65">
        <w:rPr>
          <w:rFonts w:asciiTheme="minorHAnsi" w:hAnsiTheme="minorHAnsi" w:cstheme="minorHAnsi"/>
          <w:sz w:val="22"/>
          <w:szCs w:val="22"/>
        </w:rPr>
        <w:t xml:space="preserve">à </w:t>
      </w:r>
      <w:r w:rsidR="00B35F16" w:rsidRPr="00A92F65">
        <w:rPr>
          <w:rFonts w:asciiTheme="minorHAnsi" w:hAnsiTheme="minorHAnsi" w:cstheme="minorHAnsi"/>
          <w:sz w:val="22"/>
          <w:szCs w:val="22"/>
        </w:rPr>
        <w:t>42</w:t>
      </w:r>
      <w:r w:rsidR="00884FDC" w:rsidRPr="00A92F65">
        <w:rPr>
          <w:rFonts w:asciiTheme="minorHAnsi" w:hAnsiTheme="minorHAnsi" w:cstheme="minorHAnsi"/>
          <w:sz w:val="22"/>
          <w:szCs w:val="22"/>
        </w:rPr>
        <w:t xml:space="preserve"> du CCAG</w:t>
      </w:r>
      <w:r w:rsidR="00B35F16" w:rsidRPr="00A92F65">
        <w:rPr>
          <w:rFonts w:asciiTheme="minorHAnsi" w:hAnsiTheme="minorHAnsi" w:cstheme="minorHAnsi"/>
          <w:sz w:val="22"/>
          <w:szCs w:val="22"/>
        </w:rPr>
        <w:t xml:space="preserve"> </w:t>
      </w:r>
      <w:r w:rsidR="00B813FE" w:rsidRPr="00A92F65">
        <w:rPr>
          <w:rFonts w:asciiTheme="minorHAnsi" w:hAnsiTheme="minorHAnsi" w:cstheme="minorHAnsi"/>
          <w:sz w:val="22"/>
          <w:szCs w:val="22"/>
        </w:rPr>
        <w:t>PI</w:t>
      </w:r>
      <w:r w:rsidRPr="00A92F65">
        <w:rPr>
          <w:rFonts w:asciiTheme="minorHAnsi" w:hAnsiTheme="minorHAnsi" w:cstheme="minorHAnsi"/>
          <w:sz w:val="22"/>
          <w:szCs w:val="22"/>
        </w:rPr>
        <w:t>.</w:t>
      </w:r>
    </w:p>
    <w:p w14:paraId="26AC07CE" w14:textId="0A13B600" w:rsidR="00704355" w:rsidRPr="00A86E43" w:rsidRDefault="00912BFE" w:rsidP="004E4A0E">
      <w:pPr>
        <w:spacing w:before="120" w:after="120" w:line="240" w:lineRule="auto"/>
        <w:ind w:left="567"/>
        <w:jc w:val="both"/>
        <w:rPr>
          <w:rFonts w:asciiTheme="minorHAnsi" w:hAnsiTheme="minorHAnsi" w:cstheme="minorHAnsi"/>
          <w:sz w:val="22"/>
          <w:szCs w:val="22"/>
        </w:rPr>
      </w:pPr>
      <w:r w:rsidRPr="00A92F65">
        <w:rPr>
          <w:rFonts w:asciiTheme="minorHAnsi" w:hAnsiTheme="minorHAnsi" w:cstheme="minorHAnsi"/>
          <w:sz w:val="22"/>
          <w:szCs w:val="22"/>
        </w:rPr>
        <w:t>Par dérogation à l’article 40 du CCAG PI, la</w:t>
      </w:r>
      <w:r>
        <w:rPr>
          <w:rFonts w:asciiTheme="minorHAnsi" w:hAnsiTheme="minorHAnsi" w:cstheme="minorHAnsi"/>
          <w:sz w:val="22"/>
          <w:szCs w:val="22"/>
        </w:rPr>
        <w:t xml:space="preserve"> résiliati</w:t>
      </w:r>
      <w:r w:rsidR="00B35F16">
        <w:rPr>
          <w:rFonts w:asciiTheme="minorHAnsi" w:hAnsiTheme="minorHAnsi" w:cstheme="minorHAnsi"/>
          <w:sz w:val="22"/>
          <w:szCs w:val="22"/>
        </w:rPr>
        <w:t>on pour motif d’intérêt général</w:t>
      </w:r>
      <w:r>
        <w:rPr>
          <w:rFonts w:asciiTheme="minorHAnsi" w:hAnsiTheme="minorHAnsi" w:cstheme="minorHAnsi"/>
          <w:sz w:val="22"/>
          <w:szCs w:val="22"/>
        </w:rPr>
        <w:t xml:space="preserv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lastRenderedPageBreak/>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1" w:name="_Toc210295256"/>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1"/>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2" w:name="_Toc210295257"/>
      <w:r w:rsidRPr="00A86E43">
        <w:rPr>
          <w:rFonts w:asciiTheme="minorHAnsi" w:hAnsiTheme="minorHAnsi" w:cstheme="minorHAnsi"/>
          <w:sz w:val="22"/>
          <w:szCs w:val="22"/>
        </w:rPr>
        <w:t>Procédure</w:t>
      </w:r>
      <w:bookmarkEnd w:id="72"/>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3" w:name="_Toc210295258"/>
      <w:r w:rsidR="00386EE8" w:rsidRPr="00E41C9A">
        <w:rPr>
          <w:rFonts w:asciiTheme="minorHAnsi" w:hAnsiTheme="minorHAnsi"/>
          <w:b/>
          <w:caps/>
          <w:sz w:val="24"/>
          <w:u w:val="single"/>
        </w:rPr>
        <w:t>Mesures et responsabilités en matière de sûreté et de sécurité</w:t>
      </w:r>
      <w:bookmarkEnd w:id="73"/>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4"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4"/>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5" w:name="_Toc210295259"/>
      <w:r w:rsidRPr="00A86E43">
        <w:rPr>
          <w:rFonts w:asciiTheme="minorHAnsi" w:hAnsiTheme="minorHAnsi"/>
          <w:b/>
          <w:caps/>
          <w:sz w:val="24"/>
          <w:u w:val="single"/>
        </w:rPr>
        <w:t>Éthique</w:t>
      </w:r>
      <w:bookmarkEnd w:id="75"/>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9">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0"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6"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6"/>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7" w:name="_Toc70410857"/>
      <w:bookmarkStart w:id="78" w:name="_Toc70410991"/>
      <w:bookmarkStart w:id="79" w:name="_Toc70411545"/>
      <w:bookmarkStart w:id="80" w:name="_Toc70410858"/>
      <w:bookmarkStart w:id="81" w:name="_Toc70410992"/>
      <w:bookmarkStart w:id="82" w:name="_Toc70411546"/>
      <w:bookmarkStart w:id="83" w:name="_Toc70410859"/>
      <w:bookmarkStart w:id="84" w:name="_Toc70410993"/>
      <w:bookmarkStart w:id="85" w:name="_Toc70411547"/>
      <w:bookmarkStart w:id="86" w:name="_Toc70410860"/>
      <w:bookmarkStart w:id="87" w:name="_Toc70410994"/>
      <w:bookmarkStart w:id="88" w:name="_Toc70411548"/>
      <w:bookmarkStart w:id="89" w:name="_Toc70410861"/>
      <w:bookmarkStart w:id="90" w:name="_Toc70410995"/>
      <w:bookmarkStart w:id="91" w:name="_Toc70411549"/>
      <w:bookmarkStart w:id="92" w:name="_Toc70410862"/>
      <w:bookmarkStart w:id="93" w:name="_Toc70410996"/>
      <w:bookmarkStart w:id="94" w:name="_Toc70411550"/>
      <w:bookmarkStart w:id="95" w:name="_Toc70410863"/>
      <w:bookmarkStart w:id="96" w:name="_Toc70410997"/>
      <w:bookmarkStart w:id="97" w:name="_Toc70411551"/>
      <w:bookmarkStart w:id="98" w:name="_Toc70410866"/>
      <w:bookmarkStart w:id="99" w:name="_Toc70411000"/>
      <w:bookmarkStart w:id="100" w:name="_Toc70411554"/>
      <w:bookmarkStart w:id="101" w:name="_Toc70410867"/>
      <w:bookmarkStart w:id="102" w:name="_Toc70411001"/>
      <w:bookmarkStart w:id="103" w:name="_Toc70411555"/>
      <w:bookmarkStart w:id="104" w:name="_Toc70410868"/>
      <w:bookmarkStart w:id="105" w:name="_Toc70411002"/>
      <w:bookmarkStart w:id="106" w:name="_Toc70411556"/>
      <w:bookmarkStart w:id="107" w:name="_Toc70410871"/>
      <w:bookmarkStart w:id="108" w:name="_Toc70411005"/>
      <w:bookmarkStart w:id="109" w:name="_Toc70411559"/>
      <w:bookmarkStart w:id="110" w:name="_Toc70410872"/>
      <w:bookmarkStart w:id="111" w:name="_Toc70411006"/>
      <w:bookmarkStart w:id="112" w:name="_Toc70411560"/>
      <w:bookmarkStart w:id="113" w:name="_Toc70410876"/>
      <w:bookmarkStart w:id="114" w:name="_Toc70411010"/>
      <w:bookmarkStart w:id="115" w:name="_Toc70411564"/>
      <w:bookmarkStart w:id="116" w:name="_Toc70410877"/>
      <w:bookmarkStart w:id="117" w:name="_Toc70411011"/>
      <w:bookmarkStart w:id="118" w:name="_Toc70411565"/>
      <w:bookmarkStart w:id="119" w:name="_Toc70410878"/>
      <w:bookmarkStart w:id="120" w:name="_Toc70411012"/>
      <w:bookmarkStart w:id="121" w:name="_Toc70411566"/>
      <w:bookmarkStart w:id="122" w:name="_Toc210295260"/>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2"/>
    </w:p>
    <w:p w14:paraId="64DCE497" w14:textId="7BA7212D"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w:t>
      </w:r>
      <w:r w:rsidRPr="00A86E43">
        <w:rPr>
          <w:rFonts w:asciiTheme="minorHAnsi" w:eastAsia="Times New Roman" w:hAnsiTheme="minorHAnsi" w:cstheme="minorHAnsi"/>
          <w:sz w:val="22"/>
        </w:rPr>
        <w:lastRenderedPageBreak/>
        <w:t>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xml:space="preserve">, des ministères et des opérateurs de l'Etat, les bailleurs de fonds, en </w:t>
      </w:r>
      <w:proofErr w:type="gramStart"/>
      <w:r w:rsidRPr="00A86E43">
        <w:rPr>
          <w:rFonts w:asciiTheme="minorHAnsi" w:eastAsia="Times New Roman" w:hAnsiTheme="minorHAnsi" w:cstheme="minorHAnsi"/>
          <w:sz w:val="22"/>
        </w:rPr>
        <w:t>charge</w:t>
      </w:r>
      <w:proofErr w:type="gramEnd"/>
      <w:r w:rsidRPr="00A86E43">
        <w:rPr>
          <w:rFonts w:asciiTheme="minorHAnsi" w:eastAsia="Times New Roman" w:hAnsiTheme="minorHAnsi" w:cstheme="minorHAnsi"/>
          <w:sz w:val="22"/>
        </w:rPr>
        <w:t xml:space="preserv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1"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2DE13546"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La personne dont les données à caractère personnel sont collectées dans le cadre de la présente procédure dispose d'un droit de réclamation aup</w:t>
      </w:r>
      <w:bookmarkStart w:id="123" w:name="_Toc69226591"/>
      <w:r w:rsidR="00B35F16">
        <w:rPr>
          <w:rFonts w:asciiTheme="minorHAnsi" w:eastAsia="Times New Roman" w:hAnsiTheme="minorHAnsi" w:cstheme="minorHAnsi"/>
          <w:sz w:val="22"/>
        </w:rPr>
        <w:t>rès de la CNIL.)</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4" w:name="_Toc210295261"/>
      <w:bookmarkEnd w:id="123"/>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4"/>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25" w:name="_Toc210295262"/>
      <w:r>
        <w:rPr>
          <w:rFonts w:asciiTheme="minorHAnsi" w:hAnsiTheme="minorHAnsi"/>
          <w:b/>
          <w:caps/>
          <w:sz w:val="24"/>
          <w:u w:val="single"/>
        </w:rPr>
        <w:t>AUDIT</w:t>
      </w:r>
      <w:bookmarkEnd w:id="125"/>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lastRenderedPageBreak/>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6" w:name="_Toc210295263"/>
      <w:r w:rsidRPr="00A86E43">
        <w:rPr>
          <w:rFonts w:asciiTheme="minorHAnsi" w:hAnsiTheme="minorHAnsi"/>
          <w:b/>
          <w:caps/>
          <w:sz w:val="24"/>
          <w:u w:val="single"/>
        </w:rPr>
        <w:t>RÈglement des litiges - DROIT Français APPLICABLE</w:t>
      </w:r>
      <w:bookmarkEnd w:id="126"/>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7" w:name="_Toc210295264"/>
      <w:r w:rsidRPr="00A86E43">
        <w:rPr>
          <w:rFonts w:asciiTheme="minorHAnsi" w:hAnsiTheme="minorHAnsi"/>
          <w:b/>
          <w:caps/>
          <w:sz w:val="24"/>
          <w:u w:val="single"/>
        </w:rPr>
        <w:t>Dispositions finales</w:t>
      </w:r>
      <w:bookmarkEnd w:id="127"/>
    </w:p>
    <w:p w14:paraId="48B71179" w14:textId="77777777" w:rsidR="00800C6C" w:rsidRDefault="00800C6C" w:rsidP="00A1761D">
      <w:pPr>
        <w:pStyle w:val="Titre2"/>
        <w:spacing w:before="120" w:after="60"/>
        <w:jc w:val="both"/>
        <w:rPr>
          <w:rFonts w:asciiTheme="minorHAnsi" w:hAnsiTheme="minorHAnsi"/>
          <w:sz w:val="22"/>
          <w:szCs w:val="22"/>
        </w:rPr>
      </w:pPr>
      <w:bookmarkStart w:id="128" w:name="_Toc392669654"/>
      <w:bookmarkStart w:id="129" w:name="_Toc210295265"/>
      <w:r w:rsidRPr="00A86E43">
        <w:rPr>
          <w:rFonts w:asciiTheme="minorHAnsi" w:hAnsiTheme="minorHAnsi"/>
          <w:sz w:val="22"/>
          <w:szCs w:val="22"/>
        </w:rPr>
        <w:t>Déclaration</w:t>
      </w:r>
      <w:bookmarkEnd w:id="128"/>
      <w:bookmarkEnd w:id="129"/>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qu'aucune</w:t>
      </w:r>
      <w:proofErr w:type="gramEnd"/>
      <w:r w:rsidRPr="00053E76">
        <w:rPr>
          <w:rFonts w:asciiTheme="minorHAnsi" w:hAnsiTheme="minorHAnsi" w:cs="Arial"/>
          <w:sz w:val="22"/>
          <w:szCs w:val="22"/>
        </w:rPr>
        <w:t xml:space="preserv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w:t>
      </w:r>
      <w:r w:rsidR="00391DA6" w:rsidRPr="00053E76">
        <w:rPr>
          <w:rFonts w:asciiTheme="minorHAnsi" w:hAnsiTheme="minorHAnsi" w:cs="Arial"/>
          <w:sz w:val="22"/>
          <w:szCs w:val="22"/>
        </w:rPr>
        <w:lastRenderedPageBreak/>
        <w:t xml:space="preserve">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que</w:t>
      </w:r>
      <w:proofErr w:type="gramEnd"/>
      <w:r w:rsidRPr="00053E76">
        <w:rPr>
          <w:rFonts w:asciiTheme="minorHAnsi" w:hAnsiTheme="minorHAnsi" w:cs="Arial"/>
          <w:sz w:val="22"/>
          <w:szCs w:val="22"/>
        </w:rPr>
        <w:t xml:space="preserv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AC2DCA">
        <w:rPr>
          <w:rFonts w:asciiTheme="minorHAnsi" w:hAnsiTheme="minorHAnsi" w:cs="Arial"/>
          <w:sz w:val="22"/>
          <w:szCs w:val="22"/>
        </w:rPr>
        <w:t>que</w:t>
      </w:r>
      <w:proofErr w:type="gramEnd"/>
      <w:r w:rsidRPr="00AC2DCA">
        <w:rPr>
          <w:rFonts w:asciiTheme="minorHAnsi" w:hAnsiTheme="minorHAnsi" w:cs="Arial"/>
          <w:sz w:val="22"/>
          <w:szCs w:val="22"/>
        </w:rPr>
        <w:t xml:space="preserv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proofErr w:type="gramStart"/>
      <w:r w:rsidRPr="00AC2DCA">
        <w:rPr>
          <w:rFonts w:asciiTheme="minorHAnsi" w:hAnsiTheme="minorHAnsi" w:cs="Arial"/>
          <w:sz w:val="22"/>
          <w:szCs w:val="22"/>
        </w:rPr>
        <w:t>accepte</w:t>
      </w:r>
      <w:r w:rsidR="00AC2DCA">
        <w:rPr>
          <w:rFonts w:asciiTheme="minorHAnsi" w:hAnsiTheme="minorHAnsi" w:cs="Arial"/>
          <w:sz w:val="22"/>
          <w:szCs w:val="22"/>
        </w:rPr>
        <w:t>r</w:t>
      </w:r>
      <w:proofErr w:type="gramEnd"/>
      <w:r w:rsidR="00AC2DCA">
        <w:rPr>
          <w:rFonts w:asciiTheme="minorHAnsi" w:hAnsiTheme="minorHAnsi" w:cs="Arial"/>
          <w:sz w:val="22"/>
          <w:szCs w:val="22"/>
        </w:rPr>
        <w:t>,</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proofErr w:type="gramStart"/>
      <w:r>
        <w:rPr>
          <w:rFonts w:ascii="Calibri" w:hAnsi="Calibri"/>
          <w:sz w:val="22"/>
        </w:rPr>
        <w:t>qu’ils</w:t>
      </w:r>
      <w:proofErr w:type="gramEnd"/>
      <w:r>
        <w:rPr>
          <w:rFonts w:ascii="Calibri" w:hAnsi="Calibri"/>
          <w:sz w:val="22"/>
        </w:rPr>
        <w:t xml:space="preserve">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2"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hAnsiTheme="minorHAnsi" w:cstheme="minorHAnsi"/>
          <w:sz w:val="22"/>
          <w:szCs w:val="22"/>
        </w:rPr>
        <w:t>qu’ils</w:t>
      </w:r>
      <w:proofErr w:type="gramEnd"/>
      <w:r>
        <w:rPr>
          <w:rFonts w:asciiTheme="minorHAnsi" w:hAnsiTheme="minorHAnsi" w:cstheme="minorHAnsi"/>
          <w:sz w:val="22"/>
          <w:szCs w:val="22"/>
        </w:rPr>
        <w:t xml:space="preserve">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3"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4"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5"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6"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eastAsia="Calibri" w:hAnsiTheme="minorHAnsi" w:cstheme="minorHAnsi"/>
          <w:sz w:val="22"/>
          <w:szCs w:val="22"/>
          <w:lang w:eastAsia="en-US"/>
        </w:rPr>
        <w:t>qu’ils</w:t>
      </w:r>
      <w:proofErr w:type="gramEnd"/>
      <w:r>
        <w:rPr>
          <w:rFonts w:asciiTheme="minorHAnsi" w:eastAsia="Calibri" w:hAnsiTheme="minorHAnsi" w:cstheme="minorHAnsi"/>
          <w:sz w:val="22"/>
          <w:szCs w:val="22"/>
          <w:lang w:eastAsia="en-US"/>
        </w:rPr>
        <w:t xml:space="preserve">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7"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1419FF0D" w14:textId="7931FE27" w:rsidR="00BB55D6" w:rsidRDefault="00BB55D6" w:rsidP="00A92F65">
      <w:pPr>
        <w:spacing w:line="240" w:lineRule="auto"/>
        <w:rPr>
          <w:rFonts w:asciiTheme="minorHAnsi" w:hAnsiTheme="minorHAnsi" w:cs="Arial"/>
          <w:b/>
          <w:bCs/>
          <w:szCs w:val="22"/>
          <w:u w:val="single"/>
        </w:rPr>
      </w:pPr>
      <w:bookmarkStart w:id="130" w:name="_GoBack"/>
      <w:bookmarkEnd w:id="130"/>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8"/>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1" w:name="_Toc210295266"/>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31"/>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9"/>
      <w:footerReference w:type="even" r:id="rId30"/>
      <w:footerReference w:type="default" r:id="rId31"/>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E6191C" w14:textId="77777777" w:rsidR="00303A17" w:rsidRDefault="00303A17">
      <w:r>
        <w:separator/>
      </w:r>
    </w:p>
  </w:endnote>
  <w:endnote w:type="continuationSeparator" w:id="0">
    <w:p w14:paraId="4F13AB84" w14:textId="77777777" w:rsidR="00303A17" w:rsidRDefault="00303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0D7075" w:rsidRDefault="000D7075"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6275000E" w:rsidR="000D7075" w:rsidRDefault="000D7075"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A92F65">
              <w:rPr>
                <w:rFonts w:asciiTheme="minorHAnsi" w:hAnsiTheme="minorHAnsi"/>
                <w:b/>
                <w:bCs/>
                <w:noProof/>
                <w:sz w:val="22"/>
                <w:szCs w:val="22"/>
              </w:rPr>
              <w:t>20</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A92F65">
              <w:rPr>
                <w:rFonts w:asciiTheme="minorHAnsi" w:hAnsiTheme="minorHAnsi"/>
                <w:b/>
                <w:bCs/>
                <w:noProof/>
                <w:sz w:val="22"/>
                <w:szCs w:val="22"/>
              </w:rPr>
              <w:t>21</w:t>
            </w:r>
            <w:r>
              <w:rPr>
                <w:rFonts w:asciiTheme="minorHAnsi" w:hAnsiTheme="minorHAnsi"/>
                <w:sz w:val="22"/>
                <w:szCs w:val="22"/>
              </w:rPr>
              <w:fldChar w:fldCharType="end"/>
            </w:r>
          </w:p>
        </w:sdtContent>
      </w:sdt>
      <w:p w14:paraId="0482806B" w14:textId="77777777" w:rsidR="000D7075" w:rsidRDefault="00303A17"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0D7075" w:rsidRDefault="000D7075"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598CE94E" w:rsidR="000D7075" w:rsidRDefault="000D7075"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A92F65">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A92F65">
              <w:rPr>
                <w:rFonts w:asciiTheme="minorHAnsi" w:hAnsiTheme="minorHAnsi"/>
                <w:b/>
                <w:bCs/>
                <w:noProof/>
                <w:sz w:val="22"/>
                <w:szCs w:val="22"/>
              </w:rPr>
              <w:t>21</w:t>
            </w:r>
            <w:r>
              <w:rPr>
                <w:rFonts w:asciiTheme="minorHAnsi" w:hAnsiTheme="minorHAnsi"/>
                <w:b/>
                <w:bCs/>
                <w:sz w:val="22"/>
                <w:szCs w:val="22"/>
              </w:rPr>
              <w:fldChar w:fldCharType="end"/>
            </w:r>
          </w:p>
          <w:p w14:paraId="464BBB64" w14:textId="7DA50AAB" w:rsidR="000D7075" w:rsidRDefault="000D7075"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0D7075" w:rsidRDefault="000D7075"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0D7075" w:rsidRPr="00065565" w:rsidRDefault="000D7075"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0D7075" w:rsidRDefault="000D7075">
    <w:pPr>
      <w:pStyle w:val="Pieddepage"/>
      <w:ind w:right="360"/>
      <w:rPr>
        <w:lang w:val="nl-N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0D7075" w:rsidRPr="00EE0FDD" w:rsidRDefault="000D7075"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7E288413" w:rsidR="000D7075" w:rsidRPr="00FF1F8E" w:rsidRDefault="000D7075"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A92F65">
          <w:rPr>
            <w:rFonts w:asciiTheme="minorHAnsi" w:hAnsiTheme="minorHAnsi"/>
            <w:b/>
            <w:bCs/>
            <w:noProof/>
            <w:sz w:val="22"/>
            <w:szCs w:val="22"/>
          </w:rPr>
          <w:t>21</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A92F65">
          <w:rPr>
            <w:rFonts w:asciiTheme="minorHAnsi" w:hAnsiTheme="minorHAnsi"/>
            <w:b/>
            <w:bCs/>
            <w:noProof/>
            <w:sz w:val="22"/>
            <w:szCs w:val="22"/>
          </w:rPr>
          <w:t>21</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E2458D" w14:textId="77777777" w:rsidR="00303A17" w:rsidRDefault="00303A17">
      <w:r>
        <w:separator/>
      </w:r>
    </w:p>
  </w:footnote>
  <w:footnote w:type="continuationSeparator" w:id="0">
    <w:p w14:paraId="4270BCED" w14:textId="77777777" w:rsidR="00303A17" w:rsidRDefault="00303A17">
      <w:r>
        <w:continuationSeparator/>
      </w:r>
    </w:p>
  </w:footnote>
  <w:footnote w:id="1">
    <w:p w14:paraId="3C25A372" w14:textId="77777777" w:rsidR="000D7075" w:rsidRPr="005E2563" w:rsidRDefault="000D7075"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0D7075" w:rsidRPr="00A86E43" w:rsidRDefault="00303A17" w:rsidP="00996FEA">
      <w:pPr>
        <w:pStyle w:val="Notedebasdepage"/>
        <w:spacing w:before="0"/>
        <w:rPr>
          <w:rFonts w:ascii="Calibri" w:hAnsi="Calibri"/>
          <w:sz w:val="16"/>
          <w:szCs w:val="16"/>
        </w:rPr>
      </w:pPr>
      <w:hyperlink r:id="rId1" w:history="1">
        <w:r w:rsidR="000D7075" w:rsidRPr="00A86E43">
          <w:rPr>
            <w:rStyle w:val="Lienhypertexte"/>
            <w:rFonts w:ascii="Calibri" w:hAnsi="Calibri"/>
            <w:sz w:val="16"/>
            <w:szCs w:val="16"/>
          </w:rPr>
          <w:t>https://www.economie.gouv.fr/daj/cahiers-clauses-administratives-generales-et-techniques</w:t>
        </w:r>
      </w:hyperlink>
      <w:r w:rsidR="000D7075" w:rsidRPr="00A86E43">
        <w:rPr>
          <w:rFonts w:ascii="Calibri" w:hAnsi="Calibri"/>
          <w:sz w:val="16"/>
          <w:szCs w:val="16"/>
        </w:rPr>
        <w:t xml:space="preserve"> </w:t>
      </w:r>
    </w:p>
  </w:footnote>
  <w:footnote w:id="2">
    <w:p w14:paraId="73F627CC" w14:textId="77777777" w:rsidR="000D7075" w:rsidRPr="00B21564" w:rsidRDefault="000D7075"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0D7075" w:rsidRPr="00A86E43" w:rsidRDefault="000D7075"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0D7075" w:rsidRDefault="000D7075"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0D7075" w:rsidRPr="00707B69" w:rsidRDefault="000D7075"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0D7075" w:rsidRPr="00AC48DD" w:rsidRDefault="000D7075"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0D7075" w:rsidRDefault="000D7075"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0D7075" w:rsidRPr="00AC48DD" w:rsidRDefault="000D7075"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0D7075" w:rsidRDefault="000D7075">
    <w:pPr>
      <w:pStyle w:val="En-tte"/>
    </w:pPr>
    <w:r>
      <w:rPr>
        <w:noProof/>
      </w:rPr>
      <w:drawing>
        <wp:inline distT="0" distB="0" distL="0" distR="0" wp14:anchorId="45027835" wp14:editId="0ACA6BCA">
          <wp:extent cx="2393950" cy="1223645"/>
          <wp:effectExtent l="0" t="0" r="6350" b="0"/>
          <wp:docPr id="6" name="Image 6"/>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0D7075" w:rsidRDefault="000D707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0D7075" w:rsidRPr="00707B69" w:rsidRDefault="000D7075"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0D7075" w:rsidRPr="00AC48DD" w:rsidRDefault="000D7075"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0D7075" w:rsidRDefault="000D7075"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0D7075" w:rsidRPr="00AC48DD" w:rsidRDefault="000D7075"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0D7075" w:rsidRPr="00707B69" w:rsidRDefault="000D7075"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0D7075" w:rsidRPr="00AC48DD" w:rsidRDefault="000D7075"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0D7075" w:rsidRDefault="000D7075"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0D7075" w:rsidRPr="00996FEA" w:rsidRDefault="000D7075"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5A5212A"/>
    <w:multiLevelType w:val="hybridMultilevel"/>
    <w:tmpl w:val="1F044FD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7"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6442CBB"/>
    <w:multiLevelType w:val="hybridMultilevel"/>
    <w:tmpl w:val="0EB0BE0E"/>
    <w:lvl w:ilvl="0" w:tplc="411646D0">
      <w:numFmt w:val="bullet"/>
      <w:lvlText w:val="-"/>
      <w:lvlJc w:val="left"/>
      <w:pPr>
        <w:ind w:left="720" w:hanging="360"/>
      </w:pPr>
      <w:rPr>
        <w:rFonts w:ascii="Calibri" w:eastAsia="Time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7"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3"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5"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6"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7"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2"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8"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9"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66AF0D0E"/>
    <w:multiLevelType w:val="hybridMultilevel"/>
    <w:tmpl w:val="DC28ADC6"/>
    <w:lvl w:ilvl="0" w:tplc="4F8E92CA">
      <w:numFmt w:val="bullet"/>
      <w:lvlText w:val="-"/>
      <w:lvlJc w:val="left"/>
      <w:pPr>
        <w:ind w:left="720" w:hanging="360"/>
      </w:pPr>
      <w:rPr>
        <w:rFonts w:ascii="Calibri" w:eastAsia="Time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8"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2"/>
  </w:num>
  <w:num w:numId="5">
    <w:abstractNumId w:val="6"/>
  </w:num>
  <w:num w:numId="6">
    <w:abstractNumId w:val="48"/>
  </w:num>
  <w:num w:numId="7">
    <w:abstractNumId w:val="18"/>
  </w:num>
  <w:num w:numId="8">
    <w:abstractNumId w:val="31"/>
  </w:num>
  <w:num w:numId="9">
    <w:abstractNumId w:val="15"/>
  </w:num>
  <w:num w:numId="10">
    <w:abstractNumId w:val="22"/>
  </w:num>
  <w:num w:numId="11">
    <w:abstractNumId w:val="26"/>
  </w:num>
  <w:num w:numId="12">
    <w:abstractNumId w:val="21"/>
  </w:num>
  <w:num w:numId="13">
    <w:abstractNumId w:val="47"/>
  </w:num>
  <w:num w:numId="14">
    <w:abstractNumId w:val="12"/>
  </w:num>
  <w:num w:numId="15">
    <w:abstractNumId w:val="51"/>
  </w:num>
  <w:num w:numId="16">
    <w:abstractNumId w:val="34"/>
  </w:num>
  <w:num w:numId="17">
    <w:abstractNumId w:val="57"/>
  </w:num>
  <w:num w:numId="18">
    <w:abstractNumId w:val="0"/>
    <w:lvlOverride w:ilvl="0">
      <w:startOverride w:val="1"/>
    </w:lvlOverride>
  </w:num>
  <w:num w:numId="19">
    <w:abstractNumId w:val="36"/>
  </w:num>
  <w:num w:numId="20">
    <w:abstractNumId w:val="1"/>
  </w:num>
  <w:num w:numId="21">
    <w:abstractNumId w:val="59"/>
  </w:num>
  <w:num w:numId="22">
    <w:abstractNumId w:val="58"/>
  </w:num>
  <w:num w:numId="23">
    <w:abstractNumId w:val="37"/>
  </w:num>
  <w:num w:numId="24">
    <w:abstractNumId w:val="45"/>
  </w:num>
  <w:num w:numId="25">
    <w:abstractNumId w:val="17"/>
  </w:num>
  <w:num w:numId="26">
    <w:abstractNumId w:val="35"/>
  </w:num>
  <w:num w:numId="27">
    <w:abstractNumId w:val="56"/>
  </w:num>
  <w:num w:numId="28">
    <w:abstractNumId w:val="14"/>
  </w:num>
  <w:num w:numId="29">
    <w:abstractNumId w:val="10"/>
  </w:num>
  <w:num w:numId="30">
    <w:abstractNumId w:val="13"/>
  </w:num>
  <w:num w:numId="31">
    <w:abstractNumId w:val="2"/>
  </w:num>
  <w:num w:numId="32">
    <w:abstractNumId w:val="23"/>
  </w:num>
  <w:num w:numId="33">
    <w:abstractNumId w:val="24"/>
  </w:num>
  <w:num w:numId="34">
    <w:abstractNumId w:val="28"/>
  </w:num>
  <w:num w:numId="35">
    <w:abstractNumId w:val="46"/>
  </w:num>
  <w:num w:numId="36">
    <w:abstractNumId w:val="19"/>
  </w:num>
  <w:num w:numId="37">
    <w:abstractNumId w:val="40"/>
  </w:num>
  <w:num w:numId="38">
    <w:abstractNumId w:val="4"/>
  </w:num>
  <w:num w:numId="39">
    <w:abstractNumId w:val="55"/>
  </w:num>
  <w:num w:numId="40">
    <w:abstractNumId w:val="53"/>
  </w:num>
  <w:num w:numId="41">
    <w:abstractNumId w:val="49"/>
  </w:num>
  <w:num w:numId="42">
    <w:abstractNumId w:val="38"/>
  </w:num>
  <w:num w:numId="43">
    <w:abstractNumId w:val="9"/>
  </w:num>
  <w:num w:numId="44">
    <w:abstractNumId w:val="43"/>
  </w:num>
  <w:num w:numId="45">
    <w:abstractNumId w:val="10"/>
  </w:num>
  <w:num w:numId="46">
    <w:abstractNumId w:val="10"/>
  </w:num>
  <w:num w:numId="47">
    <w:abstractNumId w:val="44"/>
  </w:num>
  <w:num w:numId="48">
    <w:abstractNumId w:val="3"/>
  </w:num>
  <w:num w:numId="49">
    <w:abstractNumId w:val="33"/>
  </w:num>
  <w:num w:numId="50">
    <w:abstractNumId w:val="39"/>
  </w:num>
  <w:num w:numId="51">
    <w:abstractNumId w:val="16"/>
  </w:num>
  <w:num w:numId="52">
    <w:abstractNumId w:val="8"/>
  </w:num>
  <w:num w:numId="53">
    <w:abstractNumId w:val="29"/>
  </w:num>
  <w:num w:numId="54">
    <w:abstractNumId w:val="50"/>
  </w:num>
  <w:num w:numId="55">
    <w:abstractNumId w:val="25"/>
  </w:num>
  <w:num w:numId="56">
    <w:abstractNumId w:val="30"/>
  </w:num>
  <w:num w:numId="57">
    <w:abstractNumId w:val="32"/>
  </w:num>
  <w:num w:numId="58">
    <w:abstractNumId w:val="25"/>
  </w:num>
  <w:num w:numId="59">
    <w:abstractNumId w:val="27"/>
  </w:num>
  <w:num w:numId="60">
    <w:abstractNumId w:val="25"/>
  </w:num>
  <w:num w:numId="61">
    <w:abstractNumId w:val="41"/>
  </w:num>
  <w:num w:numId="62">
    <w:abstractNumId w:val="54"/>
  </w:num>
  <w:num w:numId="63">
    <w:abstractNumId w:val="5"/>
  </w:num>
  <w:num w:numId="64">
    <w:abstractNumId w:val="59"/>
  </w:num>
  <w:num w:numId="65">
    <w:abstractNumId w:val="59"/>
  </w:num>
  <w:num w:numId="66">
    <w:abstractNumId w:val="52"/>
  </w:num>
  <w:num w:numId="67">
    <w:abstractNumId w:val="11"/>
  </w:num>
  <w:num w:numId="68">
    <w:abstractNumId w:val="2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15E18"/>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D7075"/>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156C"/>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07CF"/>
    <w:rsid w:val="00192EDE"/>
    <w:rsid w:val="00197CF8"/>
    <w:rsid w:val="001B140A"/>
    <w:rsid w:val="001B5605"/>
    <w:rsid w:val="001B6DF5"/>
    <w:rsid w:val="001C7353"/>
    <w:rsid w:val="001C7BE2"/>
    <w:rsid w:val="001D458E"/>
    <w:rsid w:val="001D4CA1"/>
    <w:rsid w:val="001D7448"/>
    <w:rsid w:val="001E008E"/>
    <w:rsid w:val="001E00B1"/>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3A17"/>
    <w:rsid w:val="0030457B"/>
    <w:rsid w:val="003061E8"/>
    <w:rsid w:val="00306A21"/>
    <w:rsid w:val="00307CED"/>
    <w:rsid w:val="00312220"/>
    <w:rsid w:val="003231C9"/>
    <w:rsid w:val="003245D7"/>
    <w:rsid w:val="00326135"/>
    <w:rsid w:val="00330230"/>
    <w:rsid w:val="003318E8"/>
    <w:rsid w:val="0033197D"/>
    <w:rsid w:val="00335591"/>
    <w:rsid w:val="003373E2"/>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47AF9"/>
    <w:rsid w:val="004537EA"/>
    <w:rsid w:val="00454B53"/>
    <w:rsid w:val="00456853"/>
    <w:rsid w:val="0045693E"/>
    <w:rsid w:val="00456DBD"/>
    <w:rsid w:val="00464549"/>
    <w:rsid w:val="00466A20"/>
    <w:rsid w:val="004709C6"/>
    <w:rsid w:val="0048479B"/>
    <w:rsid w:val="004A099E"/>
    <w:rsid w:val="004A0DF7"/>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2701"/>
    <w:rsid w:val="004E42F4"/>
    <w:rsid w:val="004E4A0E"/>
    <w:rsid w:val="004F2567"/>
    <w:rsid w:val="004F36DD"/>
    <w:rsid w:val="004F3F83"/>
    <w:rsid w:val="004F4ECE"/>
    <w:rsid w:val="004F50D6"/>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3ED"/>
    <w:rsid w:val="005B64FD"/>
    <w:rsid w:val="005B6938"/>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0789B"/>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2F"/>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3748"/>
    <w:rsid w:val="00694851"/>
    <w:rsid w:val="00694A01"/>
    <w:rsid w:val="00694D61"/>
    <w:rsid w:val="00695CFD"/>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2F65"/>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5F16"/>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C90"/>
    <w:rsid w:val="00BB7DD0"/>
    <w:rsid w:val="00BC2A22"/>
    <w:rsid w:val="00BC4CC2"/>
    <w:rsid w:val="00BC5A69"/>
    <w:rsid w:val="00BD3F91"/>
    <w:rsid w:val="00BE055A"/>
    <w:rsid w:val="00BE1860"/>
    <w:rsid w:val="00BE2239"/>
    <w:rsid w:val="00BE3AA9"/>
    <w:rsid w:val="00BE6CBF"/>
    <w:rsid w:val="00BF6EF2"/>
    <w:rsid w:val="00C047CA"/>
    <w:rsid w:val="00C04DC9"/>
    <w:rsid w:val="00C05CC0"/>
    <w:rsid w:val="00C11D0B"/>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2A46"/>
    <w:rsid w:val="00C738AA"/>
    <w:rsid w:val="00C7602F"/>
    <w:rsid w:val="00C84056"/>
    <w:rsid w:val="00C8611D"/>
    <w:rsid w:val="00C919B4"/>
    <w:rsid w:val="00C919E3"/>
    <w:rsid w:val="00C92428"/>
    <w:rsid w:val="00C94B45"/>
    <w:rsid w:val="00C9526B"/>
    <w:rsid w:val="00C9690C"/>
    <w:rsid w:val="00C973C2"/>
    <w:rsid w:val="00CA11A4"/>
    <w:rsid w:val="00CA1669"/>
    <w:rsid w:val="00CA1AF1"/>
    <w:rsid w:val="00CA225A"/>
    <w:rsid w:val="00CA4550"/>
    <w:rsid w:val="00CA568F"/>
    <w:rsid w:val="00CA7460"/>
    <w:rsid w:val="00CB26D7"/>
    <w:rsid w:val="00CB3840"/>
    <w:rsid w:val="00CB3D91"/>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11AA"/>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0CF5"/>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 w:val="076B0109"/>
    <w:rsid w:val="07B35195"/>
    <w:rsid w:val="093387EE"/>
    <w:rsid w:val="40C58464"/>
    <w:rsid w:val="459491D7"/>
    <w:rsid w:val="4EFB40A3"/>
    <w:rsid w:val="62911A14"/>
    <w:rsid w:val="62D2BB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DA647DB2-B9E3-4FFD-AC79-C9707C894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image" Target="media/image2.png"/><Relationship Id="rId26" Type="http://schemas.openxmlformats.org/officeDocument/2006/relationships/hyperlink" Target="https://home.treasury.gov/policy-issues/financial-sanctions/sanctions-programs-and-country-information" TargetMode="External"/><Relationship Id="rId3" Type="http://schemas.openxmlformats.org/officeDocument/2006/relationships/customXml" Target="../customXml/item3.xml"/><Relationship Id="rId21" Type="http://schemas.openxmlformats.org/officeDocument/2006/relationships/hyperlink" Target="mailto:informatique.libertes@expertisefrance.fr" TargetMode="External"/><Relationship Id="rId7" Type="http://schemas.openxmlformats.org/officeDocument/2006/relationships/settings" Target="settings.xml"/><Relationship Id="rId12" Type="http://schemas.openxmlformats.org/officeDocument/2006/relationships/hyperlink" Target="http://www.marche-public.fr/ccp/ccp-plan-reglementaire.htm" TargetMode="External"/><Relationship Id="rId17" Type="http://schemas.openxmlformats.org/officeDocument/2006/relationships/hyperlink" Target="https://www.expertisefrance.fr/documents/20182/426622/Expertise+France+%E2%80%93+Code+de+conduite/2408659b-a84e-45ac-a142-47d5dc21faff" TargetMode="External"/><Relationship Id="rId25" Type="http://schemas.openxmlformats.org/officeDocument/2006/relationships/hyperlink" Target="https://gels-avoirs.dgtresor.gouv.fr/List"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expertisefrance.fr"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public.fr/ccp/ccp-plan-legislative.htm" TargetMode="External"/><Relationship Id="rId24" Type="http://schemas.openxmlformats.org/officeDocument/2006/relationships/hyperlink" Target="https://www.sanctionsmap.eu"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s://www.un.org/securitycouncil/content/un-sc-consolidated-list"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www.expertisefrance.fr/documents/20182/426622/Expertise+France+&#8211;+Code+de+conduite/2408659b-a84e-45ac-a142-47d5dc21faff" TargetMode="External"/><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sanctionsmap.eu" TargetMode="External"/><Relationship Id="rId27" Type="http://schemas.openxmlformats.org/officeDocument/2006/relationships/hyperlink" Target="https://www.worldbank.org/en/projects-operations/procurement/debarred-firms" TargetMode="External"/><Relationship Id="rId30" Type="http://schemas.openxmlformats.org/officeDocument/2006/relationships/footer" Target="footer3.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e6fa07b-15ee-4e65-b582-6cd11e4930f1">
      <Terms xmlns="http://schemas.microsoft.com/office/infopath/2007/PartnerControls"/>
    </lcf76f155ced4ddcb4097134ff3c332f>
    <Categories xmlns="http://schemas.microsoft.com/sharepoint/v3" xsi:nil="true"/>
    <_ApprovalAssignedTo xmlns="5e6fa07b-15ee-4e65-b582-6cd11e4930f1">
      <UserInfo>
        <DisplayName/>
        <AccountId xsi:nil="true"/>
        <AccountType/>
      </UserInfo>
    </_ApprovalAssignedTo>
    <_ApprovalRespondedBy xmlns="5e6fa07b-15ee-4e65-b582-6cd11e4930f1">
      <UserInfo>
        <DisplayName/>
        <AccountId xsi:nil="true"/>
        <AccountType/>
      </UserInfo>
    </_ApprovalRespondedBy>
    <_ApprovalStatus xmlns="5e6fa07b-15ee-4e65-b582-6cd11e4930f1">0</_ApprovalStatus>
    <_ApprovalSentBy xmlns="5e6fa07b-15ee-4e65-b582-6cd11e4930f1">
      <UserInfo>
        <DisplayName/>
        <AccountId xsi:nil="true"/>
        <AccountType/>
      </UserInfo>
    </_ApprovalSentB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AFCA2EE492B5743A28DBC2618B24292" ma:contentTypeVersion="20" ma:contentTypeDescription="Crée un document." ma:contentTypeScope="" ma:versionID="a03efe10d320dc1a16fca3c0d8744e79">
  <xsd:schema xmlns:xsd="http://www.w3.org/2001/XMLSchema" xmlns:xs="http://www.w3.org/2001/XMLSchema" xmlns:p="http://schemas.microsoft.com/office/2006/metadata/properties" xmlns:ns1="http://schemas.microsoft.com/sharepoint/v3" xmlns:ns2="5e6fa07b-15ee-4e65-b582-6cd11e4930f1" targetNamespace="http://schemas.microsoft.com/office/2006/metadata/properties" ma:root="true" ma:fieldsID="c4815b664fb515407ba4b35ddb62a475" ns1:_="" ns2:_="">
    <xsd:import namespace="http://schemas.microsoft.com/sharepoint/v3"/>
    <xsd:import namespace="5e6fa07b-15ee-4e65-b582-6cd11e4930f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element ref="ns2:MediaServiceBillingMetadata" minOccurs="0"/>
                <xsd:element ref="ns2:_ApprovalAssignedTo" minOccurs="0"/>
                <xsd:element ref="ns2:_ApprovalRespondedBy" minOccurs="0"/>
                <xsd:element ref="ns2:_ApprovalSentBy" minOccurs="0"/>
                <xsd:element ref="ns2:_ApprovalStatus" minOccurs="0"/>
                <xsd:element ref="ns1:Categor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ies" ma:index="24" nillable="true" ma:displayName="Catégories" ma:internalName="Categorie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6fa07b-15ee-4e65-b582-6cd11e4930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d3723840-baaa-4eab-ba61-2156f36872b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BillingMetadata" ma:index="19" nillable="true" ma:displayName="MediaServiceBillingMetadata" ma:hidden="true" ma:internalName="MediaServiceBillingMetadata" ma:readOnly="true">
      <xsd:simpleType>
        <xsd:restriction base="dms:Note"/>
      </xsd:simpleType>
    </xsd:element>
    <xsd:element name="_ApprovalAssignedTo" ma:index="20" nillable="true" ma:displayName="Approvers" ma:list="UserInfo" ma:internalName="_ApprovalAssignedTo"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RespondedBy" ma:index="21" nillable="true" ma:displayName="Responses" ma:list="UserInfo" ma:internalName="_ApprovalRespondedBy"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SentBy" ma:index="22" nillable="true" ma:displayName="Approval Creator" ma:list="UserInfo" ma:internalName="_ApprovalSentBy"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Status" ma:index="23" nillable="true" ma:displayName="Approval status" ma:internalName="_ApprovalStatus" ma:readOnly="true">
      <xsd:simpleType>
        <xsd:restriction base="dms:Unknown"/>
      </xsd:simpleType>
    </xsd:element>
    <xsd:element name="MediaServiceLocation" ma:index="27"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26" ma:displayName="Commentaires"/>
        <xsd:element name="keywords" minOccurs="0" maxOccurs="1" type="xsd:string" ma:index="25" ma:displayName="Mots clé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AB03E-E18F-49D7-A4A8-6EED357C684B}">
  <ds:schemaRefs>
    <ds:schemaRef ds:uri="http://schemas.microsoft.com/office/2006/metadata/properties"/>
    <ds:schemaRef ds:uri="http://schemas.microsoft.com/office/infopath/2007/PartnerControls"/>
    <ds:schemaRef ds:uri="5e6fa07b-15ee-4e65-b582-6cd11e4930f1"/>
    <ds:schemaRef ds:uri="http://schemas.microsoft.com/sharepoint/v3"/>
  </ds:schemaRefs>
</ds:datastoreItem>
</file>

<file path=customXml/itemProps2.xml><?xml version="1.0" encoding="utf-8"?>
<ds:datastoreItem xmlns:ds="http://schemas.openxmlformats.org/officeDocument/2006/customXml" ds:itemID="{370460FF-77E7-4F46-BCDD-C97434ED9E4B}">
  <ds:schemaRefs>
    <ds:schemaRef ds:uri="http://schemas.microsoft.com/sharepoint/v3/contenttype/forms"/>
  </ds:schemaRefs>
</ds:datastoreItem>
</file>

<file path=customXml/itemProps3.xml><?xml version="1.0" encoding="utf-8"?>
<ds:datastoreItem xmlns:ds="http://schemas.openxmlformats.org/officeDocument/2006/customXml" ds:itemID="{3A0306F2-749E-4F24-AD4F-32B20ADC8E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e6fa07b-15ee-4e65-b582-6cd11e4930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32F576-0008-4BE3-9B42-B47E7310C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11</TotalTime>
  <Pages>21</Pages>
  <Words>6696</Words>
  <Characters>36828</Characters>
  <Application>Microsoft Office Word</Application>
  <DocSecurity>0</DocSecurity>
  <Lines>306</Lines>
  <Paragraphs>86</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subject/>
  <dc:creator>Claire AMADEI</dc:creator>
  <cp:keywords/>
  <dc:description/>
  <cp:lastModifiedBy>Thioro SARR</cp:lastModifiedBy>
  <cp:revision>3</cp:revision>
  <cp:lastPrinted>2014-11-19T14:39:00Z</cp:lastPrinted>
  <dcterms:created xsi:type="dcterms:W3CDTF">2025-10-02T08:58:00Z</dcterms:created>
  <dcterms:modified xsi:type="dcterms:W3CDTF">2025-10-03T12:58:00Z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0x010100EAFCA2EE492B5743A28DBC2618B24292</vt:lpwstr>
  </property>
  <property fmtid="{D5CDD505-2E9C-101B-9397-08002B2CF9AE}" pid="3" name="MediaServiceImageTags">
    <vt:lpwstr/>
  </property>
  <property fmtid="{D5CDD505-2E9C-101B-9397-08002B2CF9AE}" pid="4" name="lcf76f155ced4ddcb4097134ff3c332f">
    <vt:lpwstr/>
  </property>
  <property fmtid="{D5CDD505-2E9C-101B-9397-08002B2CF9AE}" pid="5" name="Categories">
    <vt:lpwstr/>
  </property>
  <property fmtid="{D5CDD505-2E9C-101B-9397-08002B2CF9AE}" pid="6" name="_ApprovalAssignedTo">
    <vt:lpwstr/>
  </property>
  <property fmtid="{D5CDD505-2E9C-101B-9397-08002B2CF9AE}" pid="7" name="_ApprovalRespondedBy">
    <vt:lpwstr/>
  </property>
  <property fmtid="{D5CDD505-2E9C-101B-9397-08002B2CF9AE}" pid="8" name="_ApprovalStatus">
    <vt:lpwstr>0</vt:lpwstr>
  </property>
  <property fmtid="{D5CDD505-2E9C-101B-9397-08002B2CF9AE}" pid="9" name="_ApprovalSentBy">
    <vt:lpwstr/>
  </property>
</Properties>
</file>